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A9" w:rsidRDefault="002058A9" w:rsidP="00F94513">
      <w:pPr>
        <w:ind w:left="-900"/>
        <w:jc w:val="center"/>
        <w:rPr>
          <w:rFonts w:ascii="Calibri" w:hAnsi="Calibri"/>
        </w:rPr>
      </w:pPr>
    </w:p>
    <w:p w:rsidR="002058A9" w:rsidRDefault="002058A9" w:rsidP="00F94513">
      <w:pPr>
        <w:ind w:left="-900"/>
        <w:jc w:val="center"/>
        <w:rPr>
          <w:rFonts w:ascii="Calibri" w:hAnsi="Calibri"/>
        </w:rPr>
      </w:pPr>
    </w:p>
    <w:p w:rsidR="002058A9" w:rsidRPr="00FA79EF" w:rsidRDefault="002058A9" w:rsidP="002058A9">
      <w:pPr>
        <w:rPr>
          <w:b/>
        </w:rPr>
      </w:pPr>
      <w:r>
        <w:rPr>
          <w:b/>
        </w:rPr>
        <w:t xml:space="preserve">               </w:t>
      </w:r>
      <w:r w:rsidRPr="00FA79EF">
        <w:rPr>
          <w:b/>
        </w:rPr>
        <w:t>Аннотация к рабочей программе по истории 10-11 класс.</w:t>
      </w:r>
    </w:p>
    <w:p w:rsidR="002058A9" w:rsidRPr="00FA79EF" w:rsidRDefault="002058A9" w:rsidP="002058A9">
      <w:pPr>
        <w:rPr>
          <w:b/>
        </w:rPr>
      </w:pPr>
    </w:p>
    <w:p w:rsidR="002058A9" w:rsidRDefault="002058A9" w:rsidP="002058A9">
      <w:r>
        <w:t xml:space="preserve"> Программа по истории составлена на основе федерального компонента государственного стандарта среднего общего образования на базовом уровне.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Программа содействует реализации единой концепции исторического образования, сохраняя при этом условия для вариативного построения курсов истории.</w:t>
      </w:r>
    </w:p>
    <w:p w:rsidR="002058A9" w:rsidRDefault="002058A9" w:rsidP="002058A9">
      <w:pPr>
        <w:rPr>
          <w:b/>
        </w:rPr>
      </w:pPr>
    </w:p>
    <w:p w:rsidR="002058A9" w:rsidRPr="00FA79EF" w:rsidRDefault="002058A9" w:rsidP="002058A9">
      <w:pPr>
        <w:rPr>
          <w:b/>
        </w:rPr>
      </w:pPr>
      <w:r w:rsidRPr="00FA79EF">
        <w:rPr>
          <w:b/>
        </w:rPr>
        <w:t>Программа выполняет две основные функции.</w:t>
      </w:r>
    </w:p>
    <w:p w:rsidR="002058A9" w:rsidRDefault="002058A9" w:rsidP="002058A9">
      <w:r>
        <w:t xml:space="preserve">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Организационно-планирующая функция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2058A9" w:rsidRDefault="002058A9" w:rsidP="002058A9"/>
    <w:p w:rsidR="002058A9" w:rsidRPr="00FA79EF" w:rsidRDefault="002058A9" w:rsidP="002058A9">
      <w:pPr>
        <w:rPr>
          <w:b/>
        </w:rPr>
      </w:pPr>
      <w:r>
        <w:t xml:space="preserve">   </w:t>
      </w:r>
      <w:r w:rsidRPr="00FA79EF">
        <w:rPr>
          <w:b/>
        </w:rPr>
        <w:t>Цели.</w:t>
      </w:r>
    </w:p>
    <w:p w:rsidR="002058A9" w:rsidRDefault="002058A9" w:rsidP="002058A9">
      <w:r>
        <w:t xml:space="preserve"> Изучение истории на ступени среднего общего образования на базовом уровне направлено на достижение следующих целей: </w:t>
      </w:r>
    </w:p>
    <w:p w:rsidR="002058A9" w:rsidRDefault="002058A9" w:rsidP="002058A9">
      <w:r>
        <w:t xml:space="preserve"> воспитание гражданственности, национальной идентичности, развитие</w:t>
      </w:r>
    </w:p>
    <w:p w:rsidR="002058A9" w:rsidRDefault="002058A9" w:rsidP="002058A9">
      <w:r>
        <w:sym w:font="Symbol" w:char="F0B7"/>
      </w:r>
      <w:r>
        <w:t xml:space="preserve">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2058A9" w:rsidRDefault="002058A9" w:rsidP="002058A9">
      <w: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освоение систематизированных знаний об истории человечества,</w:t>
      </w:r>
      <w:r>
        <w:sym w:font="Symbol" w:char="F0B7"/>
      </w:r>
      <w:r>
        <w:t xml:space="preserve"> формирование целостного представления о месте и роли России во всемирно- историческом процессе;  овладение умениями и навыками поиска, систематизации и комплексного</w:t>
      </w:r>
      <w:r>
        <w:sym w:font="Symbol" w:char="F0B7"/>
      </w:r>
      <w:r>
        <w:t xml:space="preserve"> анализа исторической информации; </w:t>
      </w:r>
    </w:p>
    <w:p w:rsidR="002058A9" w:rsidRDefault="002058A9" w:rsidP="002058A9">
      <w:r>
        <w:t xml:space="preserve"> формирование исторического мышления – способности рассматривать</w:t>
      </w:r>
      <w:r>
        <w:sym w:font="Symbol" w:char="F0B7"/>
      </w:r>
      <w:r>
        <w:t xml:space="preserve">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058A9" w:rsidRDefault="002058A9" w:rsidP="002058A9">
      <w:pPr>
        <w:rPr>
          <w:b/>
        </w:rPr>
      </w:pPr>
      <w:r>
        <w:rPr>
          <w:b/>
        </w:rPr>
        <w:t xml:space="preserve"> </w:t>
      </w:r>
    </w:p>
    <w:p w:rsidR="002058A9" w:rsidRPr="00FA79EF" w:rsidRDefault="002058A9" w:rsidP="002058A9">
      <w:pPr>
        <w:rPr>
          <w:b/>
        </w:rPr>
      </w:pPr>
      <w:r w:rsidRPr="00FA79EF">
        <w:rPr>
          <w:b/>
        </w:rPr>
        <w:t>Место предмета в базисном учебном плане</w:t>
      </w:r>
    </w:p>
    <w:p w:rsidR="002058A9" w:rsidRDefault="002058A9" w:rsidP="002058A9">
      <w:r>
        <w:t xml:space="preserve">. Федеральный базисный учебный план для образовательных учреждений Российской Федерации отводит 136 часов для обязательного изучения учебного предмета «История» на ступени среднего общего образования на базовом уровне, в том числе: в X классе - 68 часов, из расчета 2 учебных часа в неделю, в XI классе –68 часов из расчета 2 часа в неделю. В соответствии с базисным учебным планом, «История» входит в состав учебных предметов, обязательных для изучения на ступени среднего общего образования. </w:t>
      </w:r>
    </w:p>
    <w:p w:rsidR="002058A9" w:rsidRDefault="002058A9" w:rsidP="002058A9"/>
    <w:p w:rsidR="002058A9" w:rsidRDefault="002058A9" w:rsidP="002058A9"/>
    <w:p w:rsidR="002058A9" w:rsidRDefault="002058A9" w:rsidP="002058A9">
      <w:r w:rsidRPr="00FA79EF">
        <w:rPr>
          <w:b/>
        </w:rPr>
        <w:t>Общеучебные умения, навыки и способы деятельности.</w:t>
      </w:r>
    </w:p>
    <w:p w:rsidR="002058A9" w:rsidRDefault="002058A9" w:rsidP="002058A9">
      <w: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w:t>
      </w:r>
    </w:p>
    <w:p w:rsidR="002058A9" w:rsidRDefault="002058A9" w:rsidP="002058A9">
      <w:r>
        <w:lastRenderedPageBreak/>
        <w:t>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 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2058A9" w:rsidRDefault="002058A9" w:rsidP="002058A9">
      <w:r>
        <w:t xml:space="preserve"> </w:t>
      </w:r>
      <w:r w:rsidRPr="00FA79EF">
        <w:rPr>
          <w:b/>
        </w:rPr>
        <w:t>Требования к уровню подготовки выпускников</w:t>
      </w:r>
      <w:r>
        <w:t>.</w:t>
      </w:r>
    </w:p>
    <w:p w:rsidR="002058A9" w:rsidRPr="00FA79EF" w:rsidRDefault="002058A9" w:rsidP="002058A9">
      <w:pPr>
        <w:rPr>
          <w:b/>
        </w:rPr>
      </w:pPr>
      <w:r>
        <w:t xml:space="preserve"> </w:t>
      </w:r>
      <w:r w:rsidRPr="00FA79EF">
        <w:rPr>
          <w:b/>
        </w:rPr>
        <w:t>1 «Знать/понимать»</w:t>
      </w:r>
    </w:p>
    <w:p w:rsidR="002058A9" w:rsidRDefault="002058A9" w:rsidP="002058A9">
      <w:r>
        <w:t>: - Основные факты, процессы и явления, характеризующие целостность и системность отечественной и всемирной истории;</w:t>
      </w:r>
    </w:p>
    <w:p w:rsidR="002058A9" w:rsidRDefault="002058A9" w:rsidP="002058A9">
      <w:r>
        <w:t xml:space="preserve"> - Периодизацию всемирной и отечественной истории; </w:t>
      </w:r>
    </w:p>
    <w:p w:rsidR="002058A9" w:rsidRDefault="002058A9" w:rsidP="002058A9">
      <w:r>
        <w:t xml:space="preserve">- Современные версии и трактовки важнейших проблем отечественной и всемирной истории; </w:t>
      </w:r>
    </w:p>
    <w:p w:rsidR="002058A9" w:rsidRDefault="002058A9" w:rsidP="002058A9">
      <w:r>
        <w:t xml:space="preserve">- Историческую обусловленность современных общественных процессов; </w:t>
      </w:r>
    </w:p>
    <w:p w:rsidR="002058A9" w:rsidRDefault="002058A9" w:rsidP="002058A9">
      <w:r>
        <w:t xml:space="preserve">- Особенности исторического пути России, её роль в мировом сообществе. </w:t>
      </w:r>
    </w:p>
    <w:p w:rsidR="002058A9" w:rsidRPr="00FA79EF" w:rsidRDefault="002058A9" w:rsidP="002058A9">
      <w:pPr>
        <w:rPr>
          <w:b/>
        </w:rPr>
      </w:pPr>
      <w:r w:rsidRPr="00FA79EF">
        <w:rPr>
          <w:b/>
        </w:rPr>
        <w:t>2 «Уметь»:</w:t>
      </w:r>
    </w:p>
    <w:p w:rsidR="002058A9" w:rsidRDefault="002058A9" w:rsidP="002058A9">
      <w:r>
        <w:t xml:space="preserve"> - Проводить поиск исторической информации в источниках разного типа; </w:t>
      </w:r>
    </w:p>
    <w:p w:rsidR="002058A9" w:rsidRDefault="002058A9" w:rsidP="002058A9">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2058A9" w:rsidRDefault="002058A9" w:rsidP="002058A9">
      <w:r>
        <w:t xml:space="preserve"> - Анализировать историческую информацию, представленную в различных знаковых системах (текст, карта, таблица, схема, аудиовизуальный ряд); </w:t>
      </w:r>
    </w:p>
    <w:p w:rsidR="002058A9" w:rsidRDefault="002058A9" w:rsidP="002058A9">
      <w:r>
        <w:t>- Различать в исторической информации факты и мнения, исторические описания и исторические объяснения;</w:t>
      </w:r>
    </w:p>
    <w:p w:rsidR="002058A9" w:rsidRDefault="002058A9" w:rsidP="002058A9">
      <w:r>
        <w:t xml:space="preserve"> - Устанавливать причинно-следственные связи между явлениями, пространственные и временные рамки изучаемых исторических процессов и явлений; </w:t>
      </w:r>
    </w:p>
    <w:p w:rsidR="002058A9" w:rsidRDefault="002058A9" w:rsidP="002058A9">
      <w: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 Представлять результаты изучения исторического материала в формах конспекта, реферата, рецензии. Использовать приобретённые знания и умения в практической деятельности и в повседневной жизни для:  определения собственной позиции по отношению к явлениям современной жизни, исходя из их исторической обусловленности; - Использования навыков исторического анализа при критическом восприятии получаемой извне социальной информации; </w:t>
      </w:r>
    </w:p>
    <w:p w:rsidR="002058A9" w:rsidRDefault="002058A9" w:rsidP="002058A9">
      <w:r>
        <w:t>- Соотнесения своих действий и поступков окружающих с исторически возникшими формами социального поведения;</w:t>
      </w:r>
    </w:p>
    <w:p w:rsidR="002058A9" w:rsidRDefault="002058A9" w:rsidP="002058A9">
      <w:r>
        <w:t xml:space="preserve"> - Осознания себя представителем исторически сложившегося гражданского, этнокультурного, конфессионального сообщества, гражданина России.</w:t>
      </w:r>
    </w:p>
    <w:p w:rsidR="00F94513" w:rsidRPr="00832D3B" w:rsidRDefault="00F94513" w:rsidP="00F94513">
      <w:pPr>
        <w:ind w:left="-900"/>
        <w:jc w:val="center"/>
        <w:rPr>
          <w:rFonts w:ascii="Times New Roman" w:hAnsi="Times New Roman"/>
          <w:sz w:val="32"/>
          <w:szCs w:val="32"/>
        </w:rPr>
      </w:pPr>
      <w:r>
        <w:rPr>
          <w:rFonts w:ascii="Calibri" w:hAnsi="Calibri"/>
        </w:rPr>
        <w:t xml:space="preserve">           </w:t>
      </w:r>
    </w:p>
    <w:p w:rsidR="002058A9" w:rsidRDefault="002058A9" w:rsidP="00121EEB">
      <w:pPr>
        <w:spacing w:line="360" w:lineRule="auto"/>
        <w:ind w:firstLine="284"/>
        <w:jc w:val="center"/>
        <w:rPr>
          <w:rFonts w:ascii="Times New Roman" w:hAnsi="Times New Roman"/>
          <w:b/>
        </w:rPr>
      </w:pPr>
    </w:p>
    <w:p w:rsidR="002058A9" w:rsidRDefault="002058A9" w:rsidP="00121EEB">
      <w:pPr>
        <w:spacing w:line="360" w:lineRule="auto"/>
        <w:ind w:firstLine="284"/>
        <w:jc w:val="center"/>
        <w:rPr>
          <w:rFonts w:ascii="Times New Roman" w:hAnsi="Times New Roman"/>
          <w:b/>
        </w:rPr>
      </w:pPr>
    </w:p>
    <w:p w:rsidR="002058A9" w:rsidRDefault="00705154" w:rsidP="00121EEB">
      <w:pPr>
        <w:spacing w:line="360" w:lineRule="auto"/>
        <w:ind w:firstLine="284"/>
        <w:jc w:val="center"/>
        <w:rPr>
          <w:rFonts w:ascii="Times New Roman" w:hAnsi="Times New Roman"/>
          <w:b/>
        </w:rPr>
      </w:pPr>
      <w:r>
        <w:rPr>
          <w:rFonts w:ascii="Times New Roman" w:hAnsi="Times New Roman"/>
          <w:b/>
          <w:noProof/>
          <w:lang w:eastAsia="ru-RU"/>
        </w:rPr>
        <w:lastRenderedPageBreak/>
        <w:drawing>
          <wp:inline distT="0" distB="0" distL="0" distR="0">
            <wp:extent cx="5257800" cy="7200900"/>
            <wp:effectExtent l="19050" t="0" r="0" b="0"/>
            <wp:docPr id="1" name="Рисунок 1" descr="история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10-11"/>
                    <pic:cNvPicPr>
                      <a:picLocks noChangeAspect="1" noChangeArrowheads="1"/>
                    </pic:cNvPicPr>
                  </pic:nvPicPr>
                  <pic:blipFill>
                    <a:blip r:embed="rId8" cstate="print"/>
                    <a:srcRect/>
                    <a:stretch>
                      <a:fillRect/>
                    </a:stretch>
                  </pic:blipFill>
                  <pic:spPr bwMode="auto">
                    <a:xfrm>
                      <a:off x="0" y="0"/>
                      <a:ext cx="5257800" cy="7200900"/>
                    </a:xfrm>
                    <a:prstGeom prst="rect">
                      <a:avLst/>
                    </a:prstGeom>
                    <a:noFill/>
                    <a:ln w="9525">
                      <a:noFill/>
                      <a:miter lim="800000"/>
                      <a:headEnd/>
                      <a:tailEnd/>
                    </a:ln>
                  </pic:spPr>
                </pic:pic>
              </a:graphicData>
            </a:graphic>
          </wp:inline>
        </w:drawing>
      </w:r>
    </w:p>
    <w:p w:rsidR="002058A9" w:rsidRDefault="002058A9" w:rsidP="00121EEB">
      <w:pPr>
        <w:spacing w:line="360" w:lineRule="auto"/>
        <w:ind w:firstLine="284"/>
        <w:jc w:val="center"/>
        <w:rPr>
          <w:rFonts w:ascii="Times New Roman" w:hAnsi="Times New Roman"/>
          <w:b/>
        </w:rPr>
      </w:pPr>
    </w:p>
    <w:p w:rsidR="00391A4E" w:rsidRPr="00D20478" w:rsidRDefault="00391A4E" w:rsidP="00121EEB">
      <w:pPr>
        <w:spacing w:line="360" w:lineRule="auto"/>
        <w:ind w:firstLine="284"/>
        <w:jc w:val="center"/>
        <w:rPr>
          <w:rFonts w:ascii="Times New Roman" w:hAnsi="Times New Roman"/>
          <w:b/>
        </w:rPr>
      </w:pPr>
      <w:r w:rsidRPr="00D20478">
        <w:rPr>
          <w:rFonts w:ascii="Times New Roman" w:hAnsi="Times New Roman"/>
          <w:b/>
        </w:rPr>
        <w:t>Пояснительна</w:t>
      </w:r>
      <w:r w:rsidR="007D2958" w:rsidRPr="00D20478">
        <w:rPr>
          <w:rFonts w:ascii="Times New Roman" w:hAnsi="Times New Roman"/>
          <w:b/>
        </w:rPr>
        <w:t>я записка</w:t>
      </w:r>
    </w:p>
    <w:p w:rsidR="00563ECC" w:rsidRDefault="00563ECC" w:rsidP="00E023DA">
      <w:pPr>
        <w:ind w:firstLine="284"/>
        <w:jc w:val="both"/>
        <w:rPr>
          <w:rFonts w:ascii="Times New Roman" w:hAnsi="Times New Roman"/>
          <w:b/>
        </w:rPr>
      </w:pPr>
    </w:p>
    <w:p w:rsidR="00391A4E" w:rsidRPr="00D20478" w:rsidRDefault="00391A4E" w:rsidP="00E023DA">
      <w:pPr>
        <w:ind w:firstLine="284"/>
        <w:jc w:val="both"/>
        <w:rPr>
          <w:rFonts w:ascii="Times New Roman" w:hAnsi="Times New Roman"/>
        </w:rPr>
      </w:pPr>
      <w:r w:rsidRPr="00D20478">
        <w:rPr>
          <w:rFonts w:ascii="Times New Roman" w:hAnsi="Times New Roman"/>
          <w:b/>
        </w:rPr>
        <w:t>1. Статус документа.</w:t>
      </w:r>
      <w:r w:rsidRPr="00D20478">
        <w:rPr>
          <w:rFonts w:ascii="Times New Roman" w:hAnsi="Times New Roman"/>
        </w:rPr>
        <w:t xml:space="preserve"> </w:t>
      </w:r>
    </w:p>
    <w:p w:rsidR="00391A4E" w:rsidRPr="00D20478" w:rsidRDefault="00391A4E" w:rsidP="00E023DA">
      <w:pPr>
        <w:ind w:firstLine="284"/>
        <w:jc w:val="both"/>
        <w:rPr>
          <w:rFonts w:ascii="Times New Roman" w:hAnsi="Times New Roman"/>
        </w:rPr>
      </w:pPr>
      <w:r w:rsidRPr="00D20478">
        <w:rPr>
          <w:rFonts w:ascii="Times New Roman" w:hAnsi="Times New Roman"/>
        </w:rPr>
        <w:t xml:space="preserve">Рабочая программа по истории для </w:t>
      </w:r>
      <w:r w:rsidRPr="00D20478">
        <w:rPr>
          <w:rFonts w:ascii="Times New Roman" w:hAnsi="Times New Roman"/>
          <w:lang w:val="en-US"/>
        </w:rPr>
        <w:t>X</w:t>
      </w:r>
      <w:r w:rsidR="00110AAA" w:rsidRPr="00D20478">
        <w:rPr>
          <w:rFonts w:ascii="Times New Roman" w:hAnsi="Times New Roman"/>
        </w:rPr>
        <w:t>-</w:t>
      </w:r>
      <w:r w:rsidR="00110AAA" w:rsidRPr="00D20478">
        <w:rPr>
          <w:rFonts w:ascii="Times New Roman" w:hAnsi="Times New Roman"/>
          <w:lang w:val="en-US"/>
        </w:rPr>
        <w:t>XI</w:t>
      </w:r>
      <w:r w:rsidRPr="00D20478">
        <w:rPr>
          <w:rFonts w:ascii="Times New Roman" w:hAnsi="Times New Roman"/>
        </w:rPr>
        <w:t xml:space="preserve"> классов составлена на основе федерального компонента государственного стандарта </w:t>
      </w:r>
      <w:r w:rsidR="00E023DA" w:rsidRPr="00D20478">
        <w:t>среднего (полного) общего образования</w:t>
      </w:r>
      <w:r w:rsidRPr="00D20478">
        <w:rPr>
          <w:rFonts w:ascii="Times New Roman" w:hAnsi="Times New Roman"/>
        </w:rPr>
        <w:t>,</w:t>
      </w:r>
      <w:r w:rsidR="00E023DA" w:rsidRPr="00D20478">
        <w:rPr>
          <w:rFonts w:ascii="Times New Roman" w:hAnsi="Times New Roman"/>
        </w:rPr>
        <w:t xml:space="preserve"> авторской программы О.В. Волобуева </w:t>
      </w:r>
      <w:r w:rsidR="00470FF4" w:rsidRPr="00D20478">
        <w:rPr>
          <w:rFonts w:ascii="Times New Roman" w:hAnsi="Times New Roman"/>
        </w:rPr>
        <w:t>«Россия и мир</w:t>
      </w:r>
      <w:r w:rsidR="00E023DA" w:rsidRPr="00D20478">
        <w:rPr>
          <w:rFonts w:ascii="Times New Roman" w:hAnsi="Times New Roman"/>
        </w:rPr>
        <w:t>.</w:t>
      </w:r>
      <w:r w:rsidR="00470FF4" w:rsidRPr="00D20478">
        <w:rPr>
          <w:rFonts w:ascii="Times New Roman" w:hAnsi="Times New Roman"/>
        </w:rPr>
        <w:t xml:space="preserve"> 10-11 кл.: п</w:t>
      </w:r>
      <w:r w:rsidR="00E023DA" w:rsidRPr="00D20478">
        <w:rPr>
          <w:rFonts w:ascii="Times New Roman" w:hAnsi="Times New Roman"/>
        </w:rPr>
        <w:t>рограммы для общеобразовательных учреждений. - М.: «Дрофа», 2008.»</w:t>
      </w:r>
    </w:p>
    <w:p w:rsidR="00E023DA" w:rsidRPr="00D20478" w:rsidRDefault="00391A4E" w:rsidP="00E023DA">
      <w:pPr>
        <w:ind w:firstLine="284"/>
        <w:jc w:val="both"/>
        <w:rPr>
          <w:rFonts w:ascii="Times New Roman" w:eastAsia="Times New Roman" w:hAnsi="Times New Roman"/>
          <w:kern w:val="0"/>
          <w:lang w:eastAsia="ru-RU"/>
        </w:rPr>
      </w:pPr>
      <w:r w:rsidRPr="00D20478">
        <w:rPr>
          <w:rFonts w:ascii="Times New Roman" w:hAnsi="Times New Roman"/>
        </w:rPr>
        <w:t xml:space="preserve">Рабочая программа </w:t>
      </w:r>
      <w:r w:rsidR="00E023DA" w:rsidRPr="00D20478">
        <w:rPr>
          <w:rFonts w:ascii="Times New Roman" w:eastAsia="Times New Roman" w:hAnsi="Times New Roman"/>
          <w:kern w:val="0"/>
          <w:lang w:eastAsia="ru-RU"/>
        </w:rPr>
        <w:t xml:space="preserve">конкретизирует содержание предметных тем образовательного стандарта, дает </w:t>
      </w:r>
      <w:r w:rsidR="009D6037" w:rsidRPr="00D20478">
        <w:rPr>
          <w:rFonts w:ascii="Times New Roman" w:eastAsia="Times New Roman" w:hAnsi="Times New Roman"/>
          <w:kern w:val="0"/>
          <w:lang w:eastAsia="ru-RU"/>
        </w:rPr>
        <w:t xml:space="preserve">распределение </w:t>
      </w:r>
      <w:r w:rsidR="00E023DA" w:rsidRPr="00D20478">
        <w:rPr>
          <w:rFonts w:ascii="Times New Roman" w:eastAsia="Times New Roman" w:hAnsi="Times New Roman"/>
          <w:kern w:val="0"/>
          <w:lang w:eastAsia="ru-RU"/>
        </w:rPr>
        <w:t xml:space="preserve">учебных часов по разделам курса и </w:t>
      </w:r>
      <w:r w:rsidR="009D6037" w:rsidRPr="00D20478">
        <w:rPr>
          <w:rFonts w:ascii="Times New Roman" w:eastAsia="Times New Roman" w:hAnsi="Times New Roman"/>
          <w:kern w:val="0"/>
          <w:lang w:eastAsia="ru-RU"/>
        </w:rPr>
        <w:t>последовательность</w:t>
      </w:r>
      <w:r w:rsidR="00E023DA" w:rsidRPr="00D20478">
        <w:rPr>
          <w:rFonts w:ascii="Times New Roman" w:eastAsia="Times New Roman" w:hAnsi="Times New Roman"/>
          <w:kern w:val="0"/>
          <w:lang w:eastAsia="ru-RU"/>
        </w:rPr>
        <w:t xml:space="preserve">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w:t>
      </w:r>
    </w:p>
    <w:p w:rsidR="00110AAA" w:rsidRPr="00D20478" w:rsidRDefault="00391A4E" w:rsidP="00E023DA">
      <w:pPr>
        <w:ind w:firstLine="284"/>
        <w:jc w:val="both"/>
        <w:rPr>
          <w:rFonts w:ascii="Times New Roman" w:hAnsi="Times New Roman"/>
          <w:b/>
        </w:rPr>
      </w:pPr>
      <w:r w:rsidRPr="00D20478">
        <w:rPr>
          <w:rFonts w:ascii="Times New Roman" w:hAnsi="Times New Roman"/>
          <w:b/>
        </w:rPr>
        <w:t>2. Общая х</w:t>
      </w:r>
      <w:r w:rsidR="00110AAA" w:rsidRPr="00D20478">
        <w:rPr>
          <w:rFonts w:ascii="Times New Roman" w:hAnsi="Times New Roman"/>
          <w:b/>
        </w:rPr>
        <w:t>арактеристика учебного предмета</w:t>
      </w:r>
    </w:p>
    <w:p w:rsidR="00110AAA" w:rsidRPr="00D20478" w:rsidRDefault="00110AAA" w:rsidP="00E023DA">
      <w:pPr>
        <w:ind w:firstLine="284"/>
        <w:jc w:val="both"/>
        <w:rPr>
          <w:rFonts w:ascii="Times New Roman" w:hAnsi="Times New Roman"/>
          <w:b/>
        </w:rPr>
      </w:pPr>
      <w:r w:rsidRPr="00D20478">
        <w:rPr>
          <w:rFonts w:ascii="Times New Roman" w:eastAsia="Times New Roman" w:hAnsi="Times New Roman"/>
          <w:kern w:val="0"/>
          <w:lang w:eastAsia="ru-RU"/>
        </w:rPr>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w:t>
      </w:r>
    </w:p>
    <w:p w:rsidR="00110AAA" w:rsidRPr="00D20478" w:rsidRDefault="00110A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391A4E" w:rsidRPr="00D20478" w:rsidRDefault="00391A4E" w:rsidP="00E023DA">
      <w:pPr>
        <w:ind w:firstLine="284"/>
        <w:jc w:val="both"/>
        <w:rPr>
          <w:rFonts w:ascii="Times New Roman" w:hAnsi="Times New Roman"/>
        </w:rPr>
      </w:pPr>
      <w:r w:rsidRPr="00D20478">
        <w:rPr>
          <w:rFonts w:ascii="Times New Roman" w:hAnsi="Times New Roman"/>
          <w:b/>
        </w:rPr>
        <w:t>3.</w:t>
      </w:r>
      <w:r w:rsidRPr="00D20478">
        <w:rPr>
          <w:rFonts w:ascii="Times New Roman" w:hAnsi="Times New Roman"/>
        </w:rPr>
        <w:t xml:space="preserve"> </w:t>
      </w:r>
      <w:r w:rsidRPr="00D20478">
        <w:rPr>
          <w:rFonts w:ascii="Times New Roman" w:hAnsi="Times New Roman"/>
          <w:b/>
        </w:rPr>
        <w:t>Основные содержательные линии.</w:t>
      </w:r>
    </w:p>
    <w:p w:rsidR="00110AAA" w:rsidRPr="00D20478" w:rsidRDefault="00391A4E" w:rsidP="00E023DA">
      <w:pPr>
        <w:ind w:firstLine="284"/>
        <w:jc w:val="both"/>
        <w:rPr>
          <w:rFonts w:ascii="Times New Roman" w:eastAsia="Times New Roman" w:hAnsi="Times New Roman"/>
          <w:kern w:val="0"/>
          <w:lang w:eastAsia="ru-RU"/>
        </w:rPr>
      </w:pPr>
      <w:r w:rsidRPr="00D20478">
        <w:rPr>
          <w:rFonts w:ascii="Times New Roman" w:hAnsi="Times New Roman"/>
        </w:rPr>
        <w:t>Основ</w:t>
      </w:r>
      <w:r w:rsidR="00110AAA" w:rsidRPr="00D20478">
        <w:rPr>
          <w:rFonts w:ascii="Times New Roman" w:hAnsi="Times New Roman"/>
        </w:rPr>
        <w:t>ные содержательные линии рабочей</w:t>
      </w:r>
      <w:r w:rsidRPr="00D20478">
        <w:rPr>
          <w:rFonts w:ascii="Times New Roman" w:hAnsi="Times New Roman"/>
        </w:rPr>
        <w:t xml:space="preserve"> программ</w:t>
      </w:r>
      <w:r w:rsidR="00110AAA" w:rsidRPr="00D20478">
        <w:rPr>
          <w:rFonts w:ascii="Times New Roman" w:hAnsi="Times New Roman"/>
        </w:rPr>
        <w:t>ы</w:t>
      </w:r>
      <w:r w:rsidR="00110AAA" w:rsidRPr="00D20478">
        <w:rPr>
          <w:rFonts w:ascii="Times New Roman" w:eastAsia="Times New Roman" w:hAnsi="Times New Roman"/>
          <w:kern w:val="0"/>
          <w:lang w:eastAsia="ru-RU"/>
        </w:rPr>
        <w:t xml:space="preserve"> на ступени среднего (полного) общего образования реализуются в рамках двух курсов – «Истории России» и «Всеобщей истории». Предполагается их синхронное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110AAA" w:rsidRPr="00D20478" w:rsidRDefault="00110A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 xml:space="preserve">С учетом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F94513" w:rsidRDefault="00F94513" w:rsidP="00E023DA">
      <w:pPr>
        <w:ind w:firstLine="284"/>
        <w:jc w:val="both"/>
        <w:rPr>
          <w:rFonts w:ascii="Times New Roman" w:hAnsi="Times New Roman"/>
          <w:b/>
        </w:rPr>
      </w:pPr>
    </w:p>
    <w:p w:rsidR="00832D3B" w:rsidRDefault="00832D3B" w:rsidP="00E023DA">
      <w:pPr>
        <w:ind w:firstLine="284"/>
        <w:jc w:val="both"/>
        <w:rPr>
          <w:rFonts w:ascii="Times New Roman" w:hAnsi="Times New Roman"/>
          <w:b/>
        </w:rPr>
      </w:pPr>
    </w:p>
    <w:p w:rsidR="0062038D" w:rsidRDefault="0062038D" w:rsidP="00E023DA">
      <w:pPr>
        <w:ind w:firstLine="284"/>
        <w:jc w:val="both"/>
        <w:rPr>
          <w:rFonts w:ascii="Times New Roman" w:hAnsi="Times New Roman"/>
          <w:b/>
        </w:rPr>
      </w:pPr>
    </w:p>
    <w:p w:rsidR="00391A4E" w:rsidRPr="00D20478" w:rsidRDefault="00391A4E" w:rsidP="00E023DA">
      <w:pPr>
        <w:ind w:firstLine="284"/>
        <w:jc w:val="both"/>
        <w:rPr>
          <w:rFonts w:ascii="Times New Roman" w:hAnsi="Times New Roman"/>
          <w:b/>
        </w:rPr>
      </w:pPr>
      <w:r w:rsidRPr="00D20478">
        <w:rPr>
          <w:rFonts w:ascii="Times New Roman" w:hAnsi="Times New Roman"/>
          <w:b/>
        </w:rPr>
        <w:lastRenderedPageBreak/>
        <w:t>4. Цели обучения</w:t>
      </w:r>
    </w:p>
    <w:p w:rsidR="00110AAA" w:rsidRPr="00D20478" w:rsidRDefault="00110A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 xml:space="preserve">Изучение истории на ступени </w:t>
      </w:r>
      <w:r w:rsidR="00832D3B">
        <w:rPr>
          <w:rFonts w:ascii="Times New Roman" w:eastAsia="Times New Roman" w:hAnsi="Times New Roman"/>
          <w:kern w:val="0"/>
          <w:lang w:eastAsia="ru-RU"/>
        </w:rPr>
        <w:t xml:space="preserve">среднего </w:t>
      </w:r>
      <w:r w:rsidRPr="00D20478">
        <w:rPr>
          <w:rFonts w:ascii="Times New Roman" w:eastAsia="Times New Roman" w:hAnsi="Times New Roman"/>
          <w:kern w:val="0"/>
          <w:lang w:eastAsia="ru-RU"/>
        </w:rPr>
        <w:t>общего образования на базовом уровне направлено на достижение следующих целей:</w:t>
      </w:r>
    </w:p>
    <w:p w:rsidR="00110AAA" w:rsidRPr="00D20478" w:rsidRDefault="00110AAA" w:rsidP="00E023DA">
      <w:pPr>
        <w:widowControl/>
        <w:numPr>
          <w:ilvl w:val="0"/>
          <w:numId w:val="5"/>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110AAA" w:rsidRPr="00D20478" w:rsidRDefault="00110AAA" w:rsidP="00E023DA">
      <w:pPr>
        <w:widowControl/>
        <w:numPr>
          <w:ilvl w:val="0"/>
          <w:numId w:val="5"/>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10AAA" w:rsidRPr="00D20478" w:rsidRDefault="00110AAA" w:rsidP="00E023DA">
      <w:pPr>
        <w:widowControl/>
        <w:numPr>
          <w:ilvl w:val="0"/>
          <w:numId w:val="5"/>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10AAA" w:rsidRPr="00D20478" w:rsidRDefault="00110AAA" w:rsidP="00E023DA">
      <w:pPr>
        <w:widowControl/>
        <w:numPr>
          <w:ilvl w:val="0"/>
          <w:numId w:val="5"/>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овладение умениями и навыками поиска, систематизации и комплексного анализа исторической информации;</w:t>
      </w:r>
    </w:p>
    <w:p w:rsidR="00110AAA" w:rsidRPr="00D20478" w:rsidRDefault="00110AAA" w:rsidP="00E023DA">
      <w:pPr>
        <w:widowControl/>
        <w:numPr>
          <w:ilvl w:val="0"/>
          <w:numId w:val="5"/>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91A4E" w:rsidRPr="00D20478" w:rsidRDefault="00391A4E" w:rsidP="00E023DA">
      <w:pPr>
        <w:ind w:firstLine="284"/>
        <w:jc w:val="both"/>
        <w:rPr>
          <w:rFonts w:ascii="Times New Roman" w:hAnsi="Times New Roman"/>
          <w:b/>
        </w:rPr>
      </w:pPr>
      <w:r w:rsidRPr="00D20478">
        <w:rPr>
          <w:rFonts w:ascii="Times New Roman" w:hAnsi="Times New Roman"/>
          <w:b/>
        </w:rPr>
        <w:t>5. Место предмета в базисном учебном плане</w:t>
      </w:r>
    </w:p>
    <w:p w:rsidR="00110AAA" w:rsidRPr="00D20478" w:rsidRDefault="00110A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Базисный учебный план отводит 136  часов для обязательного изучения учебного предмета «Истори</w:t>
      </w:r>
      <w:r w:rsidR="00832D3B">
        <w:rPr>
          <w:rFonts w:ascii="Times New Roman" w:eastAsia="Times New Roman" w:hAnsi="Times New Roman"/>
          <w:kern w:val="0"/>
          <w:lang w:eastAsia="ru-RU"/>
        </w:rPr>
        <w:t xml:space="preserve">я» на ступени среднего </w:t>
      </w:r>
      <w:r w:rsidRPr="00D20478">
        <w:rPr>
          <w:rFonts w:ascii="Times New Roman" w:eastAsia="Times New Roman" w:hAnsi="Times New Roman"/>
          <w:kern w:val="0"/>
          <w:lang w:eastAsia="ru-RU"/>
        </w:rPr>
        <w:t xml:space="preserve"> общего образования на базовом уровне, в том числе: в X и </w:t>
      </w:r>
      <w:r w:rsidRPr="00D20478">
        <w:rPr>
          <w:rFonts w:ascii="Times New Roman" w:eastAsia="Times New Roman" w:hAnsi="Times New Roman"/>
          <w:kern w:val="0"/>
          <w:lang w:val="en-US" w:eastAsia="ru-RU"/>
        </w:rPr>
        <w:t>XI</w:t>
      </w:r>
      <w:r w:rsidRPr="00D20478">
        <w:rPr>
          <w:rFonts w:ascii="Times New Roman" w:eastAsia="Times New Roman" w:hAnsi="Times New Roman"/>
          <w:kern w:val="0"/>
          <w:lang w:eastAsia="ru-RU"/>
        </w:rPr>
        <w:t xml:space="preserve"> классах по 68 часов, из расчета 2 учебных часа в неделю.</w:t>
      </w:r>
    </w:p>
    <w:p w:rsidR="00391A4E" w:rsidRPr="00D20478" w:rsidRDefault="00391A4E" w:rsidP="00E023DA">
      <w:pPr>
        <w:ind w:firstLine="284"/>
        <w:jc w:val="both"/>
        <w:rPr>
          <w:rFonts w:ascii="Times New Roman" w:hAnsi="Times New Roman"/>
          <w:b/>
        </w:rPr>
      </w:pPr>
      <w:r w:rsidRPr="00D20478">
        <w:rPr>
          <w:rFonts w:ascii="Times New Roman" w:hAnsi="Times New Roman"/>
          <w:b/>
        </w:rPr>
        <w:t>6. Общеучебные умения, навыки и способы деятельности</w:t>
      </w:r>
    </w:p>
    <w:p w:rsidR="00110AAA" w:rsidRPr="00D20478" w:rsidRDefault="00110A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110AAA" w:rsidRPr="00D20478" w:rsidRDefault="00110A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110AAA" w:rsidRPr="00D20478" w:rsidRDefault="00110A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D549C9" w:rsidRDefault="00D549C9" w:rsidP="00E023DA">
      <w:pPr>
        <w:ind w:firstLine="284"/>
        <w:jc w:val="both"/>
        <w:rPr>
          <w:rFonts w:ascii="Times New Roman" w:hAnsi="Times New Roman"/>
          <w:b/>
        </w:rPr>
      </w:pPr>
    </w:p>
    <w:p w:rsidR="00D549C9" w:rsidRDefault="00D549C9" w:rsidP="00E023DA">
      <w:pPr>
        <w:ind w:firstLine="284"/>
        <w:jc w:val="both"/>
        <w:rPr>
          <w:rFonts w:ascii="Times New Roman" w:hAnsi="Times New Roman"/>
          <w:b/>
        </w:rPr>
      </w:pPr>
    </w:p>
    <w:p w:rsidR="0062038D" w:rsidRDefault="0062038D" w:rsidP="00E023DA">
      <w:pPr>
        <w:ind w:firstLine="284"/>
        <w:jc w:val="both"/>
        <w:rPr>
          <w:rFonts w:ascii="Times New Roman" w:hAnsi="Times New Roman"/>
          <w:b/>
        </w:rPr>
      </w:pPr>
    </w:p>
    <w:p w:rsidR="0062038D" w:rsidRDefault="0062038D" w:rsidP="00E023DA">
      <w:pPr>
        <w:ind w:firstLine="284"/>
        <w:jc w:val="both"/>
        <w:rPr>
          <w:rFonts w:ascii="Times New Roman" w:hAnsi="Times New Roman"/>
          <w:b/>
        </w:rPr>
      </w:pPr>
    </w:p>
    <w:p w:rsidR="00391A4E" w:rsidRPr="00D20478" w:rsidRDefault="00391A4E" w:rsidP="00E023DA">
      <w:pPr>
        <w:ind w:firstLine="284"/>
        <w:jc w:val="both"/>
        <w:rPr>
          <w:rFonts w:ascii="Times New Roman" w:hAnsi="Times New Roman"/>
          <w:b/>
        </w:rPr>
      </w:pPr>
      <w:r w:rsidRPr="00D20478">
        <w:rPr>
          <w:rFonts w:ascii="Times New Roman" w:hAnsi="Times New Roman"/>
          <w:b/>
        </w:rPr>
        <w:lastRenderedPageBreak/>
        <w:t>7. Результаты обучения</w:t>
      </w:r>
    </w:p>
    <w:p w:rsidR="005834AA" w:rsidRPr="00D20478" w:rsidRDefault="005834AA" w:rsidP="00E023DA">
      <w:pPr>
        <w:widowControl/>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В результате изучения истории на базовом уровне ученик должен</w:t>
      </w:r>
    </w:p>
    <w:p w:rsidR="005834AA" w:rsidRPr="00D20478" w:rsidRDefault="005834AA" w:rsidP="00E023DA">
      <w:pPr>
        <w:widowControl/>
        <w:suppressAutoHyphens w:val="0"/>
        <w:ind w:firstLine="284"/>
        <w:jc w:val="both"/>
        <w:rPr>
          <w:rFonts w:ascii="Times New Roman" w:eastAsia="Times New Roman" w:hAnsi="Times New Roman"/>
          <w:b/>
          <w:kern w:val="0"/>
          <w:lang w:eastAsia="ru-RU"/>
        </w:rPr>
      </w:pPr>
      <w:r w:rsidRPr="00D20478">
        <w:rPr>
          <w:rFonts w:ascii="Times New Roman" w:eastAsia="Times New Roman" w:hAnsi="Times New Roman"/>
          <w:b/>
          <w:kern w:val="0"/>
          <w:lang w:eastAsia="ru-RU"/>
        </w:rPr>
        <w:t>знать/понимать</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основные факты, процессы и явления, характеризующие целостность и системность отечественной и всемирной истории;</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периодизацию всемирной и отечественной истории;</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современные версии и трактовки важнейших проблем отечественной и всемирной истории;</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историческую обусловленность современных общественных процессов;</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особенности исторического пути России, ее роль в мировом сообществе;</w:t>
      </w:r>
    </w:p>
    <w:p w:rsidR="005834AA" w:rsidRPr="00D20478" w:rsidRDefault="005834AA" w:rsidP="00E023DA">
      <w:pPr>
        <w:widowControl/>
        <w:suppressAutoHyphens w:val="0"/>
        <w:ind w:left="360" w:firstLine="284"/>
        <w:jc w:val="both"/>
        <w:rPr>
          <w:rFonts w:ascii="Times New Roman" w:eastAsia="Times New Roman" w:hAnsi="Times New Roman"/>
          <w:b/>
          <w:kern w:val="0"/>
          <w:lang w:eastAsia="ru-RU"/>
        </w:rPr>
      </w:pPr>
      <w:r w:rsidRPr="00D20478">
        <w:rPr>
          <w:rFonts w:ascii="Times New Roman" w:eastAsia="Times New Roman" w:hAnsi="Times New Roman"/>
          <w:b/>
          <w:kern w:val="0"/>
          <w:lang w:eastAsia="ru-RU"/>
        </w:rPr>
        <w:t>уметь</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проводить поиск исторической информации в источниках разного типа;</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различать в исторической информации факты и мнения, исторические описания и исторические объяснения;</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представлять результаты изучения исторического материала в формах конспекта, реферата, рецензии;</w:t>
      </w:r>
    </w:p>
    <w:p w:rsidR="005834AA" w:rsidRPr="00D20478" w:rsidRDefault="005834AA" w:rsidP="00E023DA">
      <w:pPr>
        <w:widowControl/>
        <w:suppressAutoHyphens w:val="0"/>
        <w:ind w:left="360" w:firstLine="284"/>
        <w:jc w:val="both"/>
        <w:rPr>
          <w:rFonts w:ascii="Times New Roman" w:eastAsia="Times New Roman" w:hAnsi="Times New Roman"/>
          <w:b/>
          <w:kern w:val="0"/>
          <w:lang w:eastAsia="ru-RU"/>
        </w:rPr>
      </w:pPr>
      <w:r w:rsidRPr="00D20478">
        <w:rPr>
          <w:rFonts w:ascii="Times New Roman" w:eastAsia="Times New Roman" w:hAnsi="Times New Roman"/>
          <w:b/>
          <w:kern w:val="0"/>
          <w:lang w:eastAsia="ru-RU"/>
        </w:rPr>
        <w:t>использовать приобретенные знания и умения в практической деятельности и повседневной жизни для:</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определения собственной позиции по отношению к явлениям современной жизни, исходя из их исторической обусловленности;</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использования навыков исторического анализа при критическом восприятии получаемой извне социальной информации;</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соотнесения своих действий и поступков окружающих с исторически возникшими формами социального поведения;</w:t>
      </w:r>
    </w:p>
    <w:p w:rsidR="005834AA" w:rsidRPr="00D20478" w:rsidRDefault="005834AA" w:rsidP="00E023DA">
      <w:pPr>
        <w:widowControl/>
        <w:numPr>
          <w:ilvl w:val="0"/>
          <w:numId w:val="8"/>
        </w:numPr>
        <w:suppressAutoHyphens w:val="0"/>
        <w:ind w:firstLine="284"/>
        <w:jc w:val="both"/>
        <w:rPr>
          <w:rFonts w:ascii="Times New Roman" w:eastAsia="Times New Roman" w:hAnsi="Times New Roman"/>
          <w:kern w:val="0"/>
          <w:lang w:eastAsia="ru-RU"/>
        </w:rPr>
      </w:pPr>
      <w:r w:rsidRPr="00D20478">
        <w:rPr>
          <w:rFonts w:ascii="Times New Roman" w:eastAsia="Times New Roman" w:hAnsi="Times New Roman"/>
          <w:kern w:val="0"/>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B632F" w:rsidRPr="00D20478" w:rsidRDefault="002B632F" w:rsidP="00E023DA">
      <w:pPr>
        <w:ind w:firstLine="284"/>
        <w:jc w:val="both"/>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D549C9" w:rsidRDefault="00D549C9" w:rsidP="00D20478">
      <w:pPr>
        <w:ind w:firstLine="284"/>
        <w:jc w:val="center"/>
        <w:rPr>
          <w:rFonts w:ascii="Times New Roman" w:hAnsi="Times New Roman"/>
          <w:b/>
        </w:rPr>
      </w:pPr>
    </w:p>
    <w:p w:rsidR="0062038D" w:rsidRDefault="0062038D" w:rsidP="00D20478">
      <w:pPr>
        <w:ind w:firstLine="284"/>
        <w:jc w:val="center"/>
        <w:rPr>
          <w:rFonts w:ascii="Times New Roman" w:hAnsi="Times New Roman"/>
          <w:b/>
        </w:rPr>
      </w:pPr>
    </w:p>
    <w:p w:rsidR="0062038D" w:rsidRDefault="0062038D" w:rsidP="00D20478">
      <w:pPr>
        <w:ind w:firstLine="284"/>
        <w:jc w:val="center"/>
        <w:rPr>
          <w:rFonts w:ascii="Times New Roman" w:hAnsi="Times New Roman"/>
          <w:b/>
        </w:rPr>
      </w:pPr>
    </w:p>
    <w:p w:rsidR="00391A4E" w:rsidRDefault="008C0C27" w:rsidP="00D20478">
      <w:pPr>
        <w:ind w:firstLine="284"/>
        <w:jc w:val="center"/>
        <w:rPr>
          <w:rFonts w:ascii="Times New Roman" w:hAnsi="Times New Roman"/>
          <w:b/>
        </w:rPr>
      </w:pPr>
      <w:r>
        <w:rPr>
          <w:rFonts w:ascii="Times New Roman" w:hAnsi="Times New Roman"/>
          <w:b/>
        </w:rPr>
        <w:lastRenderedPageBreak/>
        <w:t>С</w:t>
      </w:r>
      <w:r w:rsidR="00391A4E" w:rsidRPr="00D20478">
        <w:rPr>
          <w:rFonts w:ascii="Times New Roman" w:hAnsi="Times New Roman"/>
          <w:b/>
        </w:rPr>
        <w:t>одержание учебной программы по истории</w:t>
      </w:r>
      <w:r w:rsidR="005834AA" w:rsidRPr="00D20478">
        <w:rPr>
          <w:rFonts w:ascii="Times New Roman" w:hAnsi="Times New Roman"/>
          <w:b/>
        </w:rPr>
        <w:t xml:space="preserve"> </w:t>
      </w:r>
      <w:r w:rsidR="00832D3B">
        <w:rPr>
          <w:rFonts w:ascii="Times New Roman" w:hAnsi="Times New Roman"/>
          <w:b/>
        </w:rPr>
        <w:t xml:space="preserve"> (</w:t>
      </w:r>
      <w:r w:rsidR="00DA2127">
        <w:rPr>
          <w:rFonts w:ascii="Times New Roman" w:hAnsi="Times New Roman"/>
          <w:b/>
        </w:rPr>
        <w:t xml:space="preserve">10 и 11 кл., </w:t>
      </w:r>
      <w:r w:rsidR="005834AA" w:rsidRPr="00D20478">
        <w:rPr>
          <w:rFonts w:ascii="Times New Roman" w:hAnsi="Times New Roman"/>
          <w:b/>
        </w:rPr>
        <w:t>136 ч</w:t>
      </w:r>
      <w:r w:rsidR="00832D3B">
        <w:rPr>
          <w:rFonts w:ascii="Times New Roman" w:hAnsi="Times New Roman"/>
          <w:b/>
        </w:rPr>
        <w:t>.</w:t>
      </w:r>
      <w:r w:rsidR="005834AA" w:rsidRPr="00D20478">
        <w:rPr>
          <w:rFonts w:ascii="Times New Roman" w:hAnsi="Times New Roman"/>
          <w:b/>
        </w:rPr>
        <w:t>)</w:t>
      </w:r>
    </w:p>
    <w:p w:rsidR="00D20478" w:rsidRPr="00D20478" w:rsidRDefault="00D20478" w:rsidP="00D20478">
      <w:pPr>
        <w:ind w:firstLine="284"/>
        <w:jc w:val="center"/>
        <w:rPr>
          <w:rFonts w:ascii="Times New Roman" w:hAnsi="Times New Roman"/>
          <w:b/>
        </w:rPr>
      </w:pPr>
    </w:p>
    <w:p w:rsidR="005834AA" w:rsidRPr="00D20478" w:rsidRDefault="005834AA" w:rsidP="00E023DA">
      <w:pPr>
        <w:widowControl/>
        <w:suppressAutoHyphens w:val="0"/>
        <w:ind w:firstLine="284"/>
        <w:jc w:val="center"/>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ВСЕОБЩАЯ ИСТОРИЯ</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Древнейшая история человечества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Природное и социальное в человеке и человеческом сообществе первобытной эпохи</w:t>
      </w:r>
      <w:r w:rsidRPr="00D20478">
        <w:rPr>
          <w:rFonts w:ascii="Times New Roman" w:eastAsia="Times New Roman" w:hAnsi="Times New Roman"/>
          <w:i/>
          <w:kern w:val="0"/>
          <w:sz w:val="22"/>
          <w:szCs w:val="22"/>
          <w:lang w:eastAsia="ru-RU"/>
        </w:rPr>
        <w:t xml:space="preserve"> </w:t>
      </w:r>
      <w:r w:rsidRPr="00D20478">
        <w:rPr>
          <w:rFonts w:ascii="Times New Roman" w:eastAsia="Times New Roman" w:hAnsi="Times New Roman"/>
          <w:kern w:val="0"/>
          <w:sz w:val="22"/>
          <w:szCs w:val="22"/>
          <w:lang w:eastAsia="ru-RU"/>
        </w:rPr>
        <w:t xml:space="preserve">Формирование рас и языковых семей. </w:t>
      </w:r>
      <w:r w:rsidRPr="00D20478">
        <w:rPr>
          <w:rFonts w:ascii="Times New Roman" w:eastAsia="Times New Roman" w:hAnsi="Times New Roman"/>
          <w:i/>
          <w:kern w:val="0"/>
          <w:sz w:val="22"/>
          <w:szCs w:val="22"/>
          <w:lang w:eastAsia="ru-RU"/>
        </w:rPr>
        <w:t>Неолитическая революция.</w:t>
      </w:r>
      <w:r w:rsidRPr="00D20478">
        <w:rPr>
          <w:rFonts w:ascii="Times New Roman" w:eastAsia="Times New Roman" w:hAnsi="Times New Roman"/>
          <w:kern w:val="0"/>
          <w:sz w:val="22"/>
          <w:szCs w:val="22"/>
          <w:lang w:eastAsia="ru-RU"/>
        </w:rPr>
        <w:t xml:space="preserve"> Изменения в укладе жизни и формах социальных связей. Родоплеменные отношения.</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Цивилизации Древнего мира и Средневековья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Философское наследие Древнего Востока. </w:t>
      </w:r>
    </w:p>
    <w:p w:rsidR="005834AA" w:rsidRPr="00D20478" w:rsidRDefault="005834AA" w:rsidP="00E023DA">
      <w:pPr>
        <w:widowControl/>
        <w:suppressAutoHyphens w:val="0"/>
        <w:ind w:firstLine="284"/>
        <w:jc w:val="both"/>
        <w:rPr>
          <w:rFonts w:ascii="Times New Roman" w:eastAsia="Times New Roman" w:hAnsi="Times New Roman"/>
          <w:i/>
          <w:kern w:val="0"/>
          <w:sz w:val="22"/>
          <w:szCs w:val="22"/>
          <w:lang w:eastAsia="ru-RU"/>
        </w:rPr>
      </w:pPr>
      <w:r w:rsidRPr="00D20478">
        <w:rPr>
          <w:rFonts w:ascii="Times New Roman" w:eastAsia="Times New Roman" w:hAnsi="Times New Roman"/>
          <w:kern w:val="0"/>
          <w:sz w:val="22"/>
          <w:szCs w:val="22"/>
          <w:lang w:eastAsia="ru-RU"/>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Философское наследие Древней Греции и Рима. Становление иудео-христианской духовной традиции, ее религиозно-мировоззренческие особенности.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Возникновение исламской цивилизации. Социальные нормы и мотивы общественного поведения человека в исламском обществе. Исламская духовная культура и философская мысль в эпоху Средневековья.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Христианская средневековая цивилизация в Европе. Складывание западноевропейского и восточноевропейского регионов цивилизационного развития.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Культурное и философское наследие европейского Средневековья.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Традиционное (аграрное) общество на Западе и Востоке: особенности социальной структуры, экономической жизни, политических отношений. Социально-политический, религиозный, демографический кризис европейского традиционного общества в XIV-XV вв. Предпосылки модернизации. </w:t>
      </w:r>
    </w:p>
    <w:p w:rsidR="00563ECC" w:rsidRDefault="00563ECC" w:rsidP="00832D3B">
      <w:pPr>
        <w:widowControl/>
        <w:suppressAutoHyphens w:val="0"/>
        <w:jc w:val="both"/>
        <w:rPr>
          <w:rFonts w:ascii="Times New Roman" w:eastAsia="Times New Roman" w:hAnsi="Times New Roman"/>
          <w:b/>
          <w:kern w:val="0"/>
          <w:sz w:val="22"/>
          <w:szCs w:val="22"/>
          <w:lang w:eastAsia="ru-RU"/>
        </w:rPr>
      </w:pP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Новое время: эпоха модернизации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Модернизация как процесс перехода от традиционного (аграрного) к индустриальному обществу.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Великие географические открытия и начало европейской колониальной экспансии.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 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От Новой к Новейшей истории: пути развития индустриального общества</w:t>
      </w:r>
      <w:r w:rsidR="002B632F" w:rsidRPr="00D20478">
        <w:rPr>
          <w:rFonts w:ascii="Times New Roman" w:eastAsia="Times New Roman" w:hAnsi="Times New Roman"/>
          <w:b/>
          <w:kern w:val="0"/>
          <w:sz w:val="22"/>
          <w:szCs w:val="22"/>
          <w:lang w:eastAsia="ru-RU"/>
        </w:rPr>
        <w:t>.</w:t>
      </w:r>
      <w:r w:rsidRPr="00D20478">
        <w:rPr>
          <w:rFonts w:ascii="Times New Roman" w:eastAsia="Times New Roman" w:hAnsi="Times New Roman"/>
          <w:b/>
          <w:kern w:val="0"/>
          <w:sz w:val="22"/>
          <w:szCs w:val="22"/>
          <w:lang w:eastAsia="ru-RU"/>
        </w:rPr>
        <w:t xml:space="preserve">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Изменение социальной структуры индустриального общества. «Общество потребления» и причины его кризиса в конце 1960-х гг.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Кризис классических идеологий на рубеже XIX-XX вв. и поиск новых моделей общественного развития.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Предпосылки системного (экономического, социально-психологического, идеологического) кризиса индустриального общества на рубеже 1960-х – 1970-х гг.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Формирование и развитие мировой системы социализма. Попытки демократизации социалистического строя.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lastRenderedPageBreak/>
        <w:t>«Новые индустриальные страны» (НИС) Латинской Америки и Юго-Восточной Азии: экономические реформы</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Духовная культура в период Новейшей истории. Формирование неклассической научной картины мира.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Человечество на этапе перехода к информационному обществу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Информационная революция конца ХХ в.  Становление информационного общества.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Европейский Союз. Мировоззренческие основы «неоконсервативной революции». Современная социал-демократическая и либеральная идеология. Религия и церковь в современной общественной жизни. Экуменизм. Изменения в научной картине мира. </w:t>
      </w:r>
    </w:p>
    <w:p w:rsidR="005834AA" w:rsidRPr="00D20478" w:rsidRDefault="005834AA" w:rsidP="00E023DA">
      <w:pPr>
        <w:widowControl/>
        <w:suppressAutoHyphens w:val="0"/>
        <w:ind w:firstLine="284"/>
        <w:jc w:val="center"/>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ИСТОРИЯ РОССИИ</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История России – часть всемирной истории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Народы и древнейшие государства на </w:t>
      </w:r>
      <w:r w:rsidR="00D05ED5" w:rsidRPr="00D20478">
        <w:rPr>
          <w:rFonts w:ascii="Times New Roman" w:eastAsia="Times New Roman" w:hAnsi="Times New Roman"/>
          <w:b/>
          <w:kern w:val="0"/>
          <w:sz w:val="22"/>
          <w:szCs w:val="22"/>
          <w:lang w:eastAsia="ru-RU"/>
        </w:rPr>
        <w:t xml:space="preserve">территории России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Природно-климатические факторы и особенности освоения территории Восточной Европы и Севера Евразии.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Русь в IX </w:t>
      </w:r>
      <w:r w:rsidR="00D05ED5" w:rsidRPr="00D20478">
        <w:rPr>
          <w:rFonts w:ascii="Times New Roman" w:eastAsia="Times New Roman" w:hAnsi="Times New Roman"/>
          <w:b/>
          <w:kern w:val="0"/>
          <w:sz w:val="22"/>
          <w:szCs w:val="22"/>
          <w:lang w:eastAsia="ru-RU"/>
        </w:rPr>
        <w:t xml:space="preserve">– начале XII вв.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Русские земли и княжества в XII – середине</w:t>
      </w:r>
      <w:r w:rsidR="00D05ED5" w:rsidRPr="00D20478">
        <w:rPr>
          <w:rFonts w:ascii="Times New Roman" w:eastAsia="Times New Roman" w:hAnsi="Times New Roman"/>
          <w:b/>
          <w:kern w:val="0"/>
          <w:sz w:val="22"/>
          <w:szCs w:val="22"/>
          <w:lang w:eastAsia="ru-RU"/>
        </w:rPr>
        <w:t xml:space="preserve"> XV вв.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D20478">
        <w:rPr>
          <w:rFonts w:ascii="Times New Roman" w:eastAsia="Times New Roman" w:hAnsi="Times New Roman"/>
          <w:kern w:val="0"/>
          <w:sz w:val="22"/>
          <w:szCs w:val="22"/>
          <w:lang w:val="en-US" w:eastAsia="ru-RU"/>
        </w:rPr>
        <w:t>XII</w:t>
      </w:r>
      <w:r w:rsidRPr="00D20478">
        <w:rPr>
          <w:rFonts w:ascii="Times New Roman" w:eastAsia="Times New Roman" w:hAnsi="Times New Roman"/>
          <w:kern w:val="0"/>
          <w:sz w:val="22"/>
          <w:szCs w:val="22"/>
          <w:lang w:eastAsia="ru-RU"/>
        </w:rPr>
        <w:t xml:space="preserve"> – начале </w:t>
      </w:r>
      <w:r w:rsidRPr="00D20478">
        <w:rPr>
          <w:rFonts w:ascii="Times New Roman" w:eastAsia="Times New Roman" w:hAnsi="Times New Roman"/>
          <w:kern w:val="0"/>
          <w:sz w:val="22"/>
          <w:szCs w:val="22"/>
          <w:lang w:val="en-US" w:eastAsia="ru-RU"/>
        </w:rPr>
        <w:t>XIII</w:t>
      </w:r>
      <w:r w:rsidRPr="00D20478">
        <w:rPr>
          <w:rFonts w:ascii="Times New Roman" w:eastAsia="Times New Roman" w:hAnsi="Times New Roman"/>
          <w:kern w:val="0"/>
          <w:sz w:val="22"/>
          <w:szCs w:val="22"/>
          <w:lang w:eastAsia="ru-RU"/>
        </w:rPr>
        <w:t xml:space="preserve"> вв. Монархии и республики. Расцвет культуры домонгольской Руси.</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Нашествие на Русь. Экспансия с Запада. Борьба с крестоносной агрессией. Русские земли в составе Великого княжества Литовского.</w:t>
      </w:r>
    </w:p>
    <w:p w:rsidR="00D05ED5"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p>
    <w:p w:rsidR="00D05ED5"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w:t>
      </w:r>
    </w:p>
    <w:p w:rsidR="00D05ED5"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Великое княжество Московское в системе международных отношений. Начало распада Золотой Орды.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Культурное развитие русских земель и княжеств в конце </w:t>
      </w:r>
      <w:r w:rsidRPr="00D20478">
        <w:rPr>
          <w:rFonts w:ascii="Times New Roman" w:eastAsia="Times New Roman" w:hAnsi="Times New Roman"/>
          <w:kern w:val="0"/>
          <w:sz w:val="22"/>
          <w:szCs w:val="22"/>
          <w:lang w:val="en-US" w:eastAsia="ru-RU"/>
        </w:rPr>
        <w:t>XIII</w:t>
      </w:r>
      <w:r w:rsidRPr="00D20478">
        <w:rPr>
          <w:rFonts w:ascii="Times New Roman" w:eastAsia="Times New Roman" w:hAnsi="Times New Roman"/>
          <w:kern w:val="0"/>
          <w:sz w:val="22"/>
          <w:szCs w:val="22"/>
          <w:lang w:eastAsia="ru-RU"/>
        </w:rPr>
        <w:t xml:space="preserve"> – середине XV вв. Влияние внешних факторов на развитие русской культуры. Москва как центр развития культуры великорусской народности.</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Российское государство во второй половине XV – XV</w:t>
      </w:r>
      <w:r w:rsidRPr="00D20478">
        <w:rPr>
          <w:rFonts w:ascii="Times New Roman" w:eastAsia="Times New Roman" w:hAnsi="Times New Roman"/>
          <w:b/>
          <w:kern w:val="0"/>
          <w:sz w:val="22"/>
          <w:szCs w:val="22"/>
          <w:lang w:val="en-US" w:eastAsia="ru-RU"/>
        </w:rPr>
        <w:t>II</w:t>
      </w:r>
      <w:r w:rsidR="00D05ED5" w:rsidRPr="00D20478">
        <w:rPr>
          <w:rFonts w:ascii="Times New Roman" w:eastAsia="Times New Roman" w:hAnsi="Times New Roman"/>
          <w:b/>
          <w:kern w:val="0"/>
          <w:sz w:val="22"/>
          <w:szCs w:val="22"/>
          <w:lang w:eastAsia="ru-RU"/>
        </w:rPr>
        <w:t xml:space="preserve"> вв.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Завершение объединения русских земель и образование Российского государства.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B925A8"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lastRenderedPageBreak/>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B925A8"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Земской собор </w:t>
      </w:r>
      <w:smartTag w:uri="urn:schemas-microsoft-com:office:smarttags" w:element="metricconverter">
        <w:smartTagPr>
          <w:attr w:name="ProductID" w:val="1613 г"/>
        </w:smartTagPr>
        <w:r w:rsidRPr="00D20478">
          <w:rPr>
            <w:rFonts w:ascii="Times New Roman" w:eastAsia="Times New Roman" w:hAnsi="Times New Roman"/>
            <w:kern w:val="0"/>
            <w:sz w:val="22"/>
            <w:szCs w:val="22"/>
            <w:lang w:eastAsia="ru-RU"/>
          </w:rPr>
          <w:t>1613 г</w:t>
        </w:r>
      </w:smartTag>
      <w:r w:rsidRPr="00D20478">
        <w:rPr>
          <w:rFonts w:ascii="Times New Roman" w:eastAsia="Times New Roman" w:hAnsi="Times New Roman"/>
          <w:kern w:val="0"/>
          <w:sz w:val="22"/>
          <w:szCs w:val="22"/>
          <w:lang w:eastAsia="ru-RU"/>
        </w:rPr>
        <w:t xml:space="preserve">. и восстановление самодержавия. Первые Романовы. Расширение территории Российского государства в </w:t>
      </w:r>
      <w:r w:rsidRPr="00D20478">
        <w:rPr>
          <w:rFonts w:ascii="Times New Roman" w:eastAsia="Times New Roman" w:hAnsi="Times New Roman"/>
          <w:kern w:val="0"/>
          <w:sz w:val="22"/>
          <w:szCs w:val="22"/>
          <w:lang w:val="en-US" w:eastAsia="ru-RU"/>
        </w:rPr>
        <w:t>XVII</w:t>
      </w:r>
      <w:r w:rsidRPr="00D20478">
        <w:rPr>
          <w:rFonts w:ascii="Times New Roman" w:eastAsia="Times New Roman" w:hAnsi="Times New Roman"/>
          <w:kern w:val="0"/>
          <w:sz w:val="22"/>
          <w:szCs w:val="22"/>
          <w:lang w:eastAsia="ru-RU"/>
        </w:rPr>
        <w:t xml:space="preserve"> в. Вхождение Левобережной Украины в состав России. Освоение Сибири.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5834AA" w:rsidRPr="00D20478" w:rsidRDefault="005834AA" w:rsidP="00E023DA">
      <w:pPr>
        <w:widowControl/>
        <w:suppressAutoHyphens w:val="0"/>
        <w:ind w:firstLine="284"/>
        <w:jc w:val="both"/>
        <w:rPr>
          <w:rFonts w:ascii="Times New Roman" w:eastAsia="Times New Roman" w:hAnsi="Times New Roman"/>
          <w:b/>
          <w:bCs/>
          <w:kern w:val="0"/>
          <w:sz w:val="22"/>
          <w:szCs w:val="22"/>
          <w:lang w:eastAsia="ru-RU"/>
        </w:rPr>
      </w:pPr>
      <w:r w:rsidRPr="00D20478">
        <w:rPr>
          <w:rFonts w:ascii="Times New Roman" w:eastAsia="Times New Roman" w:hAnsi="Times New Roman"/>
          <w:kern w:val="0"/>
          <w:sz w:val="22"/>
          <w:szCs w:val="22"/>
          <w:lang w:eastAsia="ru-RU"/>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Особенности русской традиционной (средневековой) культуры. Формирование национального самосознания.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Россия в XVIII – середине XIX вв.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Расширение прав и привилегий дворянства. Просвещенный абсолютизм. Законодательное оформление сословного строя.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Попытки укрепления абсолютизма в первой половине XIX в. Реформы системы государственного управления.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Превращение России в мировую державу. 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D20478">
          <w:rPr>
            <w:rFonts w:ascii="Times New Roman" w:eastAsia="Times New Roman" w:hAnsi="Times New Roman"/>
            <w:kern w:val="0"/>
            <w:sz w:val="22"/>
            <w:szCs w:val="22"/>
            <w:lang w:eastAsia="ru-RU"/>
          </w:rPr>
          <w:t>1812 г</w:t>
        </w:r>
      </w:smartTag>
      <w:r w:rsidRPr="00D20478">
        <w:rPr>
          <w:rFonts w:ascii="Times New Roman" w:eastAsia="Times New Roman" w:hAnsi="Times New Roman"/>
          <w:kern w:val="0"/>
          <w:sz w:val="22"/>
          <w:szCs w:val="22"/>
          <w:lang w:eastAsia="ru-RU"/>
        </w:rPr>
        <w:t>. и заграничный поход русской армии. Крымская война.</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Развитие музыкально-театрального искусства. Новаторство и преемственность художественных стилей в изобразительном искусстве. Изменени</w:t>
      </w:r>
      <w:r w:rsidR="00B925A8" w:rsidRPr="00D20478">
        <w:rPr>
          <w:rFonts w:ascii="Times New Roman" w:eastAsia="Times New Roman" w:hAnsi="Times New Roman"/>
          <w:kern w:val="0"/>
          <w:sz w:val="22"/>
          <w:szCs w:val="22"/>
          <w:lang w:eastAsia="ru-RU"/>
        </w:rPr>
        <w:t>е принципов градостроительства.</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Россия во второй половине XIX - начале ХХ вв.</w:t>
      </w:r>
      <w:r w:rsidR="00B925A8" w:rsidRPr="00D20478">
        <w:rPr>
          <w:rFonts w:ascii="Times New Roman" w:eastAsia="Times New Roman" w:hAnsi="Times New Roman"/>
          <w:b/>
          <w:kern w:val="0"/>
          <w:sz w:val="22"/>
          <w:szCs w:val="22"/>
          <w:lang w:eastAsia="ru-RU"/>
        </w:rPr>
        <w:t xml:space="preserve">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Отмена крепостного права. Реформы 1860-х – 1870-х гг. Народничество. Политический террор. Политика контрреформ.</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Идейные течения, политические партии и общественные движения в России на рубеже веков XIX-XX вв. Революция 1905-1907 гг. и ее итоги.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Общественно-политический кризис накануне </w:t>
      </w:r>
      <w:smartTag w:uri="urn:schemas-microsoft-com:office:smarttags" w:element="metricconverter">
        <w:smartTagPr>
          <w:attr w:name="ProductID" w:val="1917 г"/>
        </w:smartTagPr>
        <w:r w:rsidRPr="00D20478">
          <w:rPr>
            <w:rFonts w:ascii="Times New Roman" w:eastAsia="Times New Roman" w:hAnsi="Times New Roman"/>
            <w:kern w:val="0"/>
            <w:sz w:val="22"/>
            <w:szCs w:val="22"/>
            <w:lang w:eastAsia="ru-RU"/>
          </w:rPr>
          <w:t>1917 г</w:t>
        </w:r>
      </w:smartTag>
      <w:r w:rsidRPr="00D20478">
        <w:rPr>
          <w:rFonts w:ascii="Times New Roman" w:eastAsia="Times New Roman" w:hAnsi="Times New Roman"/>
          <w:kern w:val="0"/>
          <w:sz w:val="22"/>
          <w:szCs w:val="22"/>
          <w:lang w:eastAsia="ru-RU"/>
        </w:rPr>
        <w:t xml:space="preserve">.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D20478">
        <w:rPr>
          <w:rFonts w:ascii="Times New Roman" w:eastAsia="Times New Roman" w:hAnsi="Times New Roman"/>
          <w:kern w:val="0"/>
          <w:sz w:val="22"/>
          <w:szCs w:val="22"/>
          <w:lang w:val="en-US" w:eastAsia="ru-RU"/>
        </w:rPr>
        <w:t>XIX</w:t>
      </w:r>
      <w:r w:rsidRPr="00D20478">
        <w:rPr>
          <w:rFonts w:ascii="Times New Roman" w:eastAsia="Times New Roman" w:hAnsi="Times New Roman"/>
          <w:kern w:val="0"/>
          <w:sz w:val="22"/>
          <w:szCs w:val="22"/>
          <w:lang w:eastAsia="ru-RU"/>
        </w:rPr>
        <w:t xml:space="preserve"> в. Новаторские тенденции в развитии художественной культуры. Отражение духовного кризиса в художественной культуре декаданса.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Революция </w:t>
      </w:r>
      <w:smartTag w:uri="urn:schemas-microsoft-com:office:smarttags" w:element="metricconverter">
        <w:smartTagPr>
          <w:attr w:name="ProductID" w:val="1917 г"/>
        </w:smartTagPr>
        <w:r w:rsidRPr="00D20478">
          <w:rPr>
            <w:rFonts w:ascii="Times New Roman" w:eastAsia="Times New Roman" w:hAnsi="Times New Roman"/>
            <w:b/>
            <w:kern w:val="0"/>
            <w:sz w:val="22"/>
            <w:szCs w:val="22"/>
            <w:lang w:eastAsia="ru-RU"/>
          </w:rPr>
          <w:t>1917 г</w:t>
        </w:r>
      </w:smartTag>
      <w:r w:rsidRPr="00D20478">
        <w:rPr>
          <w:rFonts w:ascii="Times New Roman" w:eastAsia="Times New Roman" w:hAnsi="Times New Roman"/>
          <w:b/>
          <w:kern w:val="0"/>
          <w:sz w:val="22"/>
          <w:szCs w:val="22"/>
          <w:lang w:eastAsia="ru-RU"/>
        </w:rPr>
        <w:t>. и Гражданск</w:t>
      </w:r>
      <w:r w:rsidR="00B925A8" w:rsidRPr="00D20478">
        <w:rPr>
          <w:rFonts w:ascii="Times New Roman" w:eastAsia="Times New Roman" w:hAnsi="Times New Roman"/>
          <w:b/>
          <w:kern w:val="0"/>
          <w:sz w:val="22"/>
          <w:szCs w:val="22"/>
          <w:lang w:eastAsia="ru-RU"/>
        </w:rPr>
        <w:t>ая война в России</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Революция </w:t>
      </w:r>
      <w:smartTag w:uri="urn:schemas-microsoft-com:office:smarttags" w:element="metricconverter">
        <w:smartTagPr>
          <w:attr w:name="ProductID" w:val="1917 г"/>
        </w:smartTagPr>
        <w:r w:rsidRPr="00D20478">
          <w:rPr>
            <w:rFonts w:ascii="Times New Roman" w:eastAsia="Times New Roman" w:hAnsi="Times New Roman"/>
            <w:kern w:val="0"/>
            <w:sz w:val="22"/>
            <w:szCs w:val="22"/>
            <w:lang w:eastAsia="ru-RU"/>
          </w:rPr>
          <w:t>1917 г</w:t>
        </w:r>
      </w:smartTag>
      <w:r w:rsidRPr="00D20478">
        <w:rPr>
          <w:rFonts w:ascii="Times New Roman" w:eastAsia="Times New Roman" w:hAnsi="Times New Roman"/>
          <w:kern w:val="0"/>
          <w:sz w:val="22"/>
          <w:szCs w:val="22"/>
          <w:lang w:eastAsia="ru-RU"/>
        </w:rPr>
        <w:t xml:space="preserve">.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 </w:t>
      </w:r>
    </w:p>
    <w:p w:rsidR="00B925A8"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Политическая тактика большевиков, их приход к власти. Утверждение Советской власти. Первые декреты Советской власти. Созыв и роспуск Учредительного собрания. Брестский мир. Создание РСФСР. Конституция </w:t>
      </w:r>
      <w:smartTag w:uri="urn:schemas-microsoft-com:office:smarttags" w:element="metricconverter">
        <w:smartTagPr>
          <w:attr w:name="ProductID" w:val="1918 г"/>
        </w:smartTagPr>
        <w:r w:rsidRPr="00D20478">
          <w:rPr>
            <w:rFonts w:ascii="Times New Roman" w:eastAsia="Times New Roman" w:hAnsi="Times New Roman"/>
            <w:kern w:val="0"/>
            <w:sz w:val="22"/>
            <w:szCs w:val="22"/>
            <w:lang w:eastAsia="ru-RU"/>
          </w:rPr>
          <w:t>1918 г</w:t>
        </w:r>
      </w:smartTag>
      <w:r w:rsidRPr="00D20478">
        <w:rPr>
          <w:rFonts w:ascii="Times New Roman" w:eastAsia="Times New Roman" w:hAnsi="Times New Roman"/>
          <w:kern w:val="0"/>
          <w:sz w:val="22"/>
          <w:szCs w:val="22"/>
          <w:lang w:eastAsia="ru-RU"/>
        </w:rPr>
        <w:t xml:space="preserve">.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lastRenderedPageBreak/>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Экономическое и политическое положение Советской России после гражданской войны. Переход к новой экономической политике.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Советское общество </w:t>
      </w:r>
      <w:r w:rsidR="00B925A8" w:rsidRPr="00D20478">
        <w:rPr>
          <w:rFonts w:ascii="Times New Roman" w:eastAsia="Times New Roman" w:hAnsi="Times New Roman"/>
          <w:b/>
          <w:kern w:val="0"/>
          <w:sz w:val="22"/>
          <w:szCs w:val="22"/>
          <w:lang w:eastAsia="ru-RU"/>
        </w:rPr>
        <w:t xml:space="preserve">в 1922-1941 гг. </w:t>
      </w:r>
      <w:r w:rsidRPr="00D20478">
        <w:rPr>
          <w:rFonts w:ascii="Times New Roman" w:eastAsia="Times New Roman" w:hAnsi="Times New Roman"/>
          <w:b/>
          <w:kern w:val="0"/>
          <w:sz w:val="22"/>
          <w:szCs w:val="22"/>
          <w:lang w:eastAsia="ru-RU"/>
        </w:rPr>
        <w:t xml:space="preserve">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Образование СССР. .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D20478">
          <w:rPr>
            <w:rFonts w:ascii="Times New Roman" w:eastAsia="Times New Roman" w:hAnsi="Times New Roman"/>
            <w:kern w:val="0"/>
            <w:sz w:val="22"/>
            <w:szCs w:val="22"/>
            <w:lang w:eastAsia="ru-RU"/>
          </w:rPr>
          <w:t>1936 г</w:t>
        </w:r>
      </w:smartTag>
      <w:r w:rsidRPr="00D20478">
        <w:rPr>
          <w:rFonts w:ascii="Times New Roman" w:eastAsia="Times New Roman" w:hAnsi="Times New Roman"/>
          <w:kern w:val="0"/>
          <w:sz w:val="22"/>
          <w:szCs w:val="22"/>
          <w:lang w:eastAsia="ru-RU"/>
        </w:rPr>
        <w:t>. Централизованная (командная) система управления. Культ личности И.В.Сталина. Массовые репрессии.</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Наука в СССР в 1920-1930-е гг.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Внешнеполитическая стратегия СССР в период между мировыми войнами. Рост военной угрозы в начале 1930-х гг. и проблемы коллективной безопасности. Мюнхенский договор и его последствия. Советско-германские отношения в 1939-1940 гг. Политика СССР на начальном этапе Второй мировой войны. Расширение территории Советского Союза.</w:t>
      </w:r>
    </w:p>
    <w:p w:rsidR="008C0C27" w:rsidRDefault="008C0C27" w:rsidP="00E023DA">
      <w:pPr>
        <w:widowControl/>
        <w:suppressAutoHyphens w:val="0"/>
        <w:ind w:firstLine="284"/>
        <w:jc w:val="both"/>
        <w:rPr>
          <w:rFonts w:ascii="Times New Roman" w:eastAsia="Times New Roman" w:hAnsi="Times New Roman"/>
          <w:b/>
          <w:kern w:val="0"/>
          <w:sz w:val="22"/>
          <w:szCs w:val="22"/>
          <w:lang w:eastAsia="ru-RU"/>
        </w:rPr>
      </w:pP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Советский Союз в годы Великой От</w:t>
      </w:r>
      <w:r w:rsidR="00B925A8" w:rsidRPr="00D20478">
        <w:rPr>
          <w:rFonts w:ascii="Times New Roman" w:eastAsia="Times New Roman" w:hAnsi="Times New Roman"/>
          <w:b/>
          <w:kern w:val="0"/>
          <w:sz w:val="22"/>
          <w:szCs w:val="22"/>
          <w:lang w:eastAsia="ru-RU"/>
        </w:rPr>
        <w:t xml:space="preserve">ечественной войны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5834AA" w:rsidRPr="00D20478"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СССР в первые послев</w:t>
      </w:r>
      <w:r w:rsidR="00B925A8" w:rsidRPr="00D20478">
        <w:rPr>
          <w:rFonts w:ascii="Times New Roman" w:eastAsia="Times New Roman" w:hAnsi="Times New Roman"/>
          <w:b/>
          <w:kern w:val="0"/>
          <w:sz w:val="22"/>
          <w:szCs w:val="22"/>
          <w:lang w:eastAsia="ru-RU"/>
        </w:rPr>
        <w:t xml:space="preserve">оенные десятилетия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Социально-экономическое положение СССР после войны. Мобилизационные методы восстановление хозяйства</w:t>
      </w:r>
      <w:r w:rsidR="00B925A8" w:rsidRPr="00D20478">
        <w:rPr>
          <w:rFonts w:ascii="Times New Roman" w:eastAsia="Times New Roman" w:hAnsi="Times New Roman"/>
          <w:kern w:val="0"/>
          <w:sz w:val="22"/>
          <w:szCs w:val="22"/>
          <w:lang w:eastAsia="ru-RU"/>
        </w:rPr>
        <w:t xml:space="preserve">. </w:t>
      </w:r>
      <w:r w:rsidRPr="00D20478">
        <w:rPr>
          <w:rFonts w:ascii="Times New Roman" w:eastAsia="Times New Roman" w:hAnsi="Times New Roman"/>
          <w:kern w:val="0"/>
          <w:sz w:val="22"/>
          <w:szCs w:val="22"/>
          <w:lang w:eastAsia="ru-RU"/>
        </w:rPr>
        <w:t xml:space="preserve">Холодная война и ее влияние на экономику и внешнюю политику страны.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Духовная жизнь в послевоенные годы. Демократизация общественной жизни в период «оттепели». Научно-техническое развитие СССР, достижения в освоении космоса. </w:t>
      </w:r>
    </w:p>
    <w:p w:rsidR="00563ECC"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СССР в середине 1960-х - начале 1980-х гг.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Экономические реформы середины 1960-х гг. Замедление темпов научно-технического прогресса. «Застой» как проявление кризиса советской модели развития. Концепция развитого социализма. Конституция </w:t>
      </w:r>
      <w:smartTag w:uri="urn:schemas-microsoft-com:office:smarttags" w:element="metricconverter">
        <w:smartTagPr>
          <w:attr w:name="ProductID" w:val="1977 г"/>
        </w:smartTagPr>
        <w:r w:rsidRPr="00D20478">
          <w:rPr>
            <w:rFonts w:ascii="Times New Roman" w:eastAsia="Times New Roman" w:hAnsi="Times New Roman"/>
            <w:kern w:val="0"/>
            <w:sz w:val="22"/>
            <w:szCs w:val="22"/>
            <w:lang w:eastAsia="ru-RU"/>
          </w:rPr>
          <w:t>1977 г</w:t>
        </w:r>
      </w:smartTag>
      <w:r w:rsidRPr="00D20478">
        <w:rPr>
          <w:rFonts w:ascii="Times New Roman" w:eastAsia="Times New Roman" w:hAnsi="Times New Roman"/>
          <w:kern w:val="0"/>
          <w:sz w:val="22"/>
          <w:szCs w:val="22"/>
          <w:lang w:eastAsia="ru-RU"/>
        </w:rPr>
        <w:t xml:space="preserve">. Диссидентское и правозащитное движения. Попытки преодоления кризисных тенденций в советском обществе в начале 1980-х гг.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Афганская война и ее последствия.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Советская культура середины 1960-х - начала 1980-х гг. Новые течения в художественном творчестве. </w:t>
      </w:r>
    </w:p>
    <w:p w:rsidR="00563ECC"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Советское общество в 1985-1991 гг. </w:t>
      </w:r>
    </w:p>
    <w:p w:rsidR="00B925A8"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lastRenderedPageBreak/>
        <w:t xml:space="preserve">Политика «гласности». Отмена цензуры и развитие плюрализма в СМИ. Демократизация общественной жизни. Формирование многопартийности. Августовские события </w:t>
      </w:r>
      <w:smartTag w:uri="urn:schemas-microsoft-com:office:smarttags" w:element="metricconverter">
        <w:smartTagPr>
          <w:attr w:name="ProductID" w:val="1991 г"/>
        </w:smartTagPr>
        <w:r w:rsidRPr="00D20478">
          <w:rPr>
            <w:rFonts w:ascii="Times New Roman" w:eastAsia="Times New Roman" w:hAnsi="Times New Roman"/>
            <w:kern w:val="0"/>
            <w:sz w:val="22"/>
            <w:szCs w:val="22"/>
            <w:lang w:eastAsia="ru-RU"/>
          </w:rPr>
          <w:t>1991 г</w:t>
        </w:r>
      </w:smartTag>
      <w:r w:rsidRPr="00D20478">
        <w:rPr>
          <w:rFonts w:ascii="Times New Roman" w:eastAsia="Times New Roman" w:hAnsi="Times New Roman"/>
          <w:kern w:val="0"/>
          <w:sz w:val="22"/>
          <w:szCs w:val="22"/>
          <w:lang w:eastAsia="ru-RU"/>
        </w:rPr>
        <w:t xml:space="preserve">. Причины распада СССР. </w:t>
      </w:r>
    </w:p>
    <w:p w:rsidR="005834AA" w:rsidRPr="00D20478" w:rsidRDefault="005834AA" w:rsidP="00E023DA">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«Новое политическое мышление» и основанная на нем внешнеполитическая стратегия. Советско-американский диалог во второй половине 1980-х гг. </w:t>
      </w:r>
    </w:p>
    <w:p w:rsidR="00563ECC" w:rsidRDefault="005834AA" w:rsidP="00E023DA">
      <w:pPr>
        <w:widowControl/>
        <w:suppressAutoHyphens w:val="0"/>
        <w:ind w:firstLine="284"/>
        <w:jc w:val="both"/>
        <w:rPr>
          <w:rFonts w:ascii="Times New Roman" w:eastAsia="Times New Roman" w:hAnsi="Times New Roman"/>
          <w:b/>
          <w:kern w:val="0"/>
          <w:sz w:val="22"/>
          <w:szCs w:val="22"/>
          <w:lang w:eastAsia="ru-RU"/>
        </w:rPr>
      </w:pPr>
      <w:r w:rsidRPr="00D20478">
        <w:rPr>
          <w:rFonts w:ascii="Times New Roman" w:eastAsia="Times New Roman" w:hAnsi="Times New Roman"/>
          <w:b/>
          <w:kern w:val="0"/>
          <w:sz w:val="22"/>
          <w:szCs w:val="22"/>
          <w:lang w:eastAsia="ru-RU"/>
        </w:rPr>
        <w:t xml:space="preserve">Российская Федерация </w:t>
      </w:r>
    </w:p>
    <w:p w:rsidR="005834AA" w:rsidRPr="00D20478" w:rsidRDefault="005834AA" w:rsidP="00121EEB">
      <w:pPr>
        <w:widowControl/>
        <w:suppressAutoHyphens w:val="0"/>
        <w:ind w:firstLine="284"/>
        <w:jc w:val="both"/>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Становление новой российской государственности. Принятие Конституции Российской Федерации </w:t>
      </w:r>
      <w:smartTag w:uri="urn:schemas-microsoft-com:office:smarttags" w:element="metricconverter">
        <w:smartTagPr>
          <w:attr w:name="ProductID" w:val="1993 г"/>
        </w:smartTagPr>
        <w:r w:rsidRPr="00D20478">
          <w:rPr>
            <w:rFonts w:ascii="Times New Roman" w:eastAsia="Times New Roman" w:hAnsi="Times New Roman"/>
            <w:kern w:val="0"/>
            <w:sz w:val="22"/>
            <w:szCs w:val="22"/>
            <w:lang w:eastAsia="ru-RU"/>
          </w:rPr>
          <w:t>1993 г</w:t>
        </w:r>
      </w:smartTag>
      <w:r w:rsidRPr="00D20478">
        <w:rPr>
          <w:rFonts w:ascii="Times New Roman" w:eastAsia="Times New Roman" w:hAnsi="Times New Roman"/>
          <w:kern w:val="0"/>
          <w:sz w:val="22"/>
          <w:szCs w:val="22"/>
          <w:lang w:eastAsia="ru-RU"/>
        </w:rPr>
        <w:t xml:space="preserve">. Общественно-политическое развитие России во второй половине 1990-х гг. Складывание новых политических партий и движений.. Переход к рыночной экономике: реформы и их последствия. «Шоковая терапия». Структурная перестройка экономики, изменение отношений собственности. Президентские выборы </w:t>
      </w:r>
      <w:smartTag w:uri="urn:schemas-microsoft-com:office:smarttags" w:element="metricconverter">
        <w:smartTagPr>
          <w:attr w:name="ProductID" w:val="2000 г"/>
        </w:smartTagPr>
        <w:r w:rsidRPr="00D20478">
          <w:rPr>
            <w:rFonts w:ascii="Times New Roman" w:eastAsia="Times New Roman" w:hAnsi="Times New Roman"/>
            <w:kern w:val="0"/>
            <w:sz w:val="22"/>
            <w:szCs w:val="22"/>
            <w:lang w:eastAsia="ru-RU"/>
          </w:rPr>
          <w:t>2000 г</w:t>
        </w:r>
      </w:smartTag>
      <w:r w:rsidRPr="00D20478">
        <w:rPr>
          <w:rFonts w:ascii="Times New Roman" w:eastAsia="Times New Roman" w:hAnsi="Times New Roman"/>
          <w:kern w:val="0"/>
          <w:sz w:val="22"/>
          <w:szCs w:val="22"/>
          <w:lang w:eastAsia="ru-RU"/>
        </w:rPr>
        <w:t>. Курс на укрепление государственности, экономический</w:t>
      </w:r>
      <w:r w:rsidR="00121EEB">
        <w:rPr>
          <w:rFonts w:ascii="Times New Roman" w:eastAsia="Times New Roman" w:hAnsi="Times New Roman"/>
          <w:kern w:val="0"/>
          <w:sz w:val="22"/>
          <w:szCs w:val="22"/>
          <w:lang w:eastAsia="ru-RU"/>
        </w:rPr>
        <w:t xml:space="preserve"> </w:t>
      </w:r>
      <w:r w:rsidRPr="00D20478">
        <w:rPr>
          <w:rFonts w:ascii="Times New Roman" w:eastAsia="Times New Roman" w:hAnsi="Times New Roman"/>
          <w:kern w:val="0"/>
          <w:sz w:val="22"/>
          <w:szCs w:val="22"/>
          <w:lang w:eastAsia="ru-RU"/>
        </w:rPr>
        <w:t xml:space="preserve">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p>
    <w:p w:rsidR="001B2F10" w:rsidRPr="00D20478" w:rsidRDefault="00B925A8" w:rsidP="00E023DA">
      <w:pPr>
        <w:ind w:firstLine="284"/>
        <w:rPr>
          <w:rFonts w:ascii="Times New Roman" w:eastAsia="Times New Roman" w:hAnsi="Times New Roman"/>
          <w:kern w:val="0"/>
          <w:sz w:val="22"/>
          <w:szCs w:val="22"/>
          <w:lang w:eastAsia="ru-RU"/>
        </w:rPr>
      </w:pPr>
      <w:r w:rsidRPr="00D20478">
        <w:rPr>
          <w:rFonts w:ascii="Times New Roman" w:eastAsia="Times New Roman" w:hAnsi="Times New Roman"/>
          <w:kern w:val="0"/>
          <w:sz w:val="22"/>
          <w:szCs w:val="22"/>
          <w:lang w:eastAsia="ru-RU"/>
        </w:rPr>
        <w:t xml:space="preserve">             </w:t>
      </w:r>
      <w:r w:rsidR="005834AA" w:rsidRPr="00D20478">
        <w:rPr>
          <w:rFonts w:ascii="Times New Roman" w:eastAsia="Times New Roman" w:hAnsi="Times New Roman"/>
          <w:kern w:val="0"/>
          <w:sz w:val="22"/>
          <w:szCs w:val="22"/>
          <w:lang w:eastAsia="ru-RU"/>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w:t>
      </w:r>
    </w:p>
    <w:p w:rsidR="005716FE" w:rsidRPr="00D20478" w:rsidRDefault="005716FE" w:rsidP="00E023DA">
      <w:pPr>
        <w:ind w:firstLine="284"/>
        <w:jc w:val="both"/>
        <w:rPr>
          <w:rFonts w:ascii="Times New Roman" w:hAnsi="Times New Roman"/>
          <w:b/>
          <w:sz w:val="22"/>
          <w:szCs w:val="22"/>
        </w:rPr>
      </w:pPr>
    </w:p>
    <w:p w:rsidR="0062038D" w:rsidRPr="00832D3B" w:rsidRDefault="00121EEB" w:rsidP="00832D3B">
      <w:pPr>
        <w:rPr>
          <w:rFonts w:ascii="Times New Roman" w:hAnsi="Times New Roman"/>
          <w:b/>
          <w:sz w:val="22"/>
          <w:szCs w:val="22"/>
        </w:rPr>
      </w:pPr>
      <w:r>
        <w:rPr>
          <w:rFonts w:ascii="Times New Roman" w:hAnsi="Times New Roman"/>
          <w:b/>
          <w:sz w:val="22"/>
          <w:szCs w:val="22"/>
        </w:rPr>
        <w:t xml:space="preserve">                                                                                                       </w:t>
      </w:r>
    </w:p>
    <w:p w:rsidR="005716FE" w:rsidRPr="00D20478" w:rsidRDefault="005716FE" w:rsidP="00D549C9">
      <w:pPr>
        <w:jc w:val="center"/>
        <w:rPr>
          <w:rFonts w:ascii="Times New Roman" w:hAnsi="Times New Roman"/>
          <w:b/>
        </w:rPr>
      </w:pPr>
      <w:r w:rsidRPr="00D20478">
        <w:rPr>
          <w:rFonts w:ascii="Times New Roman" w:hAnsi="Times New Roman"/>
          <w:b/>
        </w:rPr>
        <w:t>Структура учебно-тематического плана</w:t>
      </w:r>
    </w:p>
    <w:p w:rsidR="00D20478" w:rsidRDefault="00D20478" w:rsidP="00E023DA">
      <w:pPr>
        <w:ind w:firstLine="284"/>
        <w:jc w:val="center"/>
        <w:rPr>
          <w:rFonts w:ascii="Times New Roman" w:hAnsi="Times New Roman"/>
          <w:b/>
        </w:rPr>
      </w:pPr>
    </w:p>
    <w:p w:rsidR="005716FE" w:rsidRPr="00D20478" w:rsidRDefault="005716FE" w:rsidP="00D549C9">
      <w:pPr>
        <w:ind w:firstLine="284"/>
        <w:jc w:val="center"/>
        <w:rPr>
          <w:rFonts w:ascii="Times New Roman" w:hAnsi="Times New Roman"/>
          <w:b/>
        </w:rPr>
      </w:pPr>
      <w:r w:rsidRPr="00D20478">
        <w:rPr>
          <w:rFonts w:ascii="Times New Roman" w:hAnsi="Times New Roman"/>
          <w:b/>
        </w:rPr>
        <w:t>Учебно-тематический план по истории в 10 классе</w:t>
      </w:r>
    </w:p>
    <w:p w:rsidR="004B06F7" w:rsidRPr="00D20478" w:rsidRDefault="004B06F7" w:rsidP="00E023DA">
      <w:pPr>
        <w:ind w:firstLine="284"/>
        <w:jc w:val="center"/>
        <w:rPr>
          <w:rFonts w:ascii="Times New Roman" w:hAnsi="Times New Roman"/>
          <w:b/>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8037"/>
        <w:gridCol w:w="5252"/>
      </w:tblGrid>
      <w:tr w:rsidR="00D20478" w:rsidRPr="00D20478" w:rsidTr="001F2DA6">
        <w:trPr>
          <w:trHeight w:val="353"/>
        </w:trPr>
        <w:tc>
          <w:tcPr>
            <w:tcW w:w="178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Главы</w:t>
            </w:r>
          </w:p>
        </w:tc>
        <w:tc>
          <w:tcPr>
            <w:tcW w:w="525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Количество часов</w:t>
            </w:r>
          </w:p>
        </w:tc>
      </w:tr>
      <w:tr w:rsidR="00D20478" w:rsidRPr="00D20478" w:rsidTr="001F2DA6">
        <w:trPr>
          <w:trHeight w:val="353"/>
        </w:trPr>
        <w:tc>
          <w:tcPr>
            <w:tcW w:w="178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lang w:val="en-US"/>
              </w:rPr>
              <w:t>1</w:t>
            </w: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Введение</w:t>
            </w:r>
          </w:p>
        </w:tc>
        <w:tc>
          <w:tcPr>
            <w:tcW w:w="525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1</w:t>
            </w:r>
          </w:p>
        </w:tc>
      </w:tr>
      <w:tr w:rsidR="00D20478" w:rsidRPr="00D20478" w:rsidTr="001F2DA6">
        <w:trPr>
          <w:trHeight w:val="705"/>
        </w:trPr>
        <w:tc>
          <w:tcPr>
            <w:tcW w:w="178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lang w:val="en-US"/>
              </w:rPr>
              <w:t>2</w:t>
            </w: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Цивилизации Древнего мира и раннего средневековья.</w:t>
            </w:r>
          </w:p>
        </w:tc>
        <w:tc>
          <w:tcPr>
            <w:tcW w:w="525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6</w:t>
            </w:r>
          </w:p>
        </w:tc>
      </w:tr>
      <w:tr w:rsidR="00D20478" w:rsidRPr="00D20478" w:rsidTr="001F2DA6">
        <w:trPr>
          <w:trHeight w:val="353"/>
        </w:trPr>
        <w:tc>
          <w:tcPr>
            <w:tcW w:w="178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lang w:val="en-US"/>
              </w:rPr>
              <w:t>3</w:t>
            </w: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Древняя Русь</w:t>
            </w:r>
          </w:p>
        </w:tc>
        <w:tc>
          <w:tcPr>
            <w:tcW w:w="525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8</w:t>
            </w:r>
          </w:p>
        </w:tc>
      </w:tr>
      <w:tr w:rsidR="00D20478" w:rsidRPr="00D20478" w:rsidTr="001F2DA6">
        <w:trPr>
          <w:trHeight w:val="725"/>
        </w:trPr>
        <w:tc>
          <w:tcPr>
            <w:tcW w:w="178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lang w:val="en-US"/>
              </w:rPr>
              <w:t>4</w:t>
            </w: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 xml:space="preserve">Западная Европа в </w:t>
            </w:r>
            <w:r w:rsidRPr="00D20478">
              <w:rPr>
                <w:rFonts w:ascii="Times New Roman" w:hAnsi="Times New Roman"/>
                <w:lang w:val="en-US"/>
              </w:rPr>
              <w:t>XI</w:t>
            </w:r>
            <w:r w:rsidRPr="00D20478">
              <w:rPr>
                <w:rFonts w:ascii="Times New Roman" w:hAnsi="Times New Roman"/>
              </w:rPr>
              <w:t>-</w:t>
            </w:r>
            <w:r w:rsidRPr="00D20478">
              <w:rPr>
                <w:rFonts w:ascii="Times New Roman" w:hAnsi="Times New Roman"/>
                <w:lang w:val="en-US"/>
              </w:rPr>
              <w:t>XV</w:t>
            </w:r>
            <w:r w:rsidRPr="00D20478">
              <w:rPr>
                <w:rFonts w:ascii="Times New Roman" w:hAnsi="Times New Roman"/>
              </w:rPr>
              <w:t xml:space="preserve"> веках</w:t>
            </w:r>
          </w:p>
        </w:tc>
        <w:tc>
          <w:tcPr>
            <w:tcW w:w="525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4</w:t>
            </w:r>
          </w:p>
        </w:tc>
      </w:tr>
      <w:tr w:rsidR="00D20478" w:rsidRPr="00D20478" w:rsidTr="001F2DA6">
        <w:trPr>
          <w:trHeight w:val="705"/>
        </w:trPr>
        <w:tc>
          <w:tcPr>
            <w:tcW w:w="178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lang w:val="en-US"/>
              </w:rPr>
              <w:t>5</w:t>
            </w: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 xml:space="preserve">Российское государство в </w:t>
            </w:r>
            <w:r w:rsidRPr="00D20478">
              <w:rPr>
                <w:rFonts w:ascii="Times New Roman" w:hAnsi="Times New Roman"/>
                <w:lang w:val="en-US"/>
              </w:rPr>
              <w:t>XIV</w:t>
            </w:r>
            <w:r w:rsidRPr="00D20478">
              <w:rPr>
                <w:rFonts w:ascii="Times New Roman" w:hAnsi="Times New Roman"/>
              </w:rPr>
              <w:t>-</w:t>
            </w:r>
            <w:r w:rsidRPr="00D20478">
              <w:rPr>
                <w:rFonts w:ascii="Times New Roman" w:hAnsi="Times New Roman"/>
                <w:lang w:val="en-US"/>
              </w:rPr>
              <w:t>XVII</w:t>
            </w:r>
            <w:r w:rsidRPr="00D20478">
              <w:rPr>
                <w:rFonts w:ascii="Times New Roman" w:hAnsi="Times New Roman"/>
              </w:rPr>
              <w:t xml:space="preserve"> веках</w:t>
            </w:r>
          </w:p>
        </w:tc>
        <w:tc>
          <w:tcPr>
            <w:tcW w:w="525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9</w:t>
            </w:r>
          </w:p>
        </w:tc>
      </w:tr>
      <w:tr w:rsidR="00D20478" w:rsidRPr="00D20478" w:rsidTr="001F2DA6">
        <w:trPr>
          <w:trHeight w:val="353"/>
        </w:trPr>
        <w:tc>
          <w:tcPr>
            <w:tcW w:w="178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lang w:val="en-US"/>
              </w:rPr>
              <w:t>6</w:t>
            </w: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bCs/>
                <w:color w:val="000000"/>
              </w:rPr>
            </w:pPr>
            <w:r w:rsidRPr="00D20478">
              <w:rPr>
                <w:rFonts w:ascii="Times New Roman" w:hAnsi="Times New Roman"/>
              </w:rPr>
              <w:t>Запад и Новое время</w:t>
            </w:r>
          </w:p>
        </w:tc>
        <w:tc>
          <w:tcPr>
            <w:tcW w:w="525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9</w:t>
            </w:r>
          </w:p>
        </w:tc>
      </w:tr>
      <w:tr w:rsidR="00D20478" w:rsidRPr="00D20478" w:rsidTr="001F2DA6">
        <w:trPr>
          <w:trHeight w:val="725"/>
        </w:trPr>
        <w:tc>
          <w:tcPr>
            <w:tcW w:w="178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lang w:val="en-US"/>
              </w:rPr>
              <w:t>7</w:t>
            </w:r>
            <w:r w:rsidRPr="00D20478">
              <w:rPr>
                <w:rFonts w:ascii="Times New Roman" w:hAnsi="Times New Roman"/>
              </w:rPr>
              <w:t>.</w:t>
            </w:r>
          </w:p>
        </w:tc>
        <w:tc>
          <w:tcPr>
            <w:tcW w:w="8037"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 xml:space="preserve">Российская империя в </w:t>
            </w:r>
            <w:r w:rsidRPr="00D20478">
              <w:rPr>
                <w:rFonts w:ascii="Times New Roman" w:hAnsi="Times New Roman"/>
                <w:lang w:val="en-US"/>
              </w:rPr>
              <w:t>XVIII</w:t>
            </w:r>
            <w:r w:rsidRPr="00D20478">
              <w:rPr>
                <w:rFonts w:ascii="Times New Roman" w:hAnsi="Times New Roman"/>
              </w:rPr>
              <w:t xml:space="preserve"> веке</w:t>
            </w:r>
          </w:p>
        </w:tc>
        <w:tc>
          <w:tcPr>
            <w:tcW w:w="5252"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5</w:t>
            </w:r>
          </w:p>
        </w:tc>
      </w:tr>
      <w:tr w:rsidR="00D20478" w:rsidRPr="00D20478" w:rsidTr="001F2DA6">
        <w:trPr>
          <w:trHeight w:val="705"/>
        </w:trPr>
        <w:tc>
          <w:tcPr>
            <w:tcW w:w="178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8.</w:t>
            </w:r>
          </w:p>
        </w:tc>
        <w:tc>
          <w:tcPr>
            <w:tcW w:w="8037" w:type="dxa"/>
            <w:shd w:val="clear" w:color="auto" w:fill="auto"/>
          </w:tcPr>
          <w:p w:rsidR="00D20478" w:rsidRPr="00D20478" w:rsidRDefault="00D20478" w:rsidP="00E023DA">
            <w:pPr>
              <w:ind w:firstLine="284"/>
              <w:jc w:val="both"/>
              <w:rPr>
                <w:rFonts w:ascii="Times New Roman" w:hAnsi="Times New Roman"/>
                <w:bCs/>
                <w:color w:val="000000"/>
              </w:rPr>
            </w:pPr>
            <w:r w:rsidRPr="00D20478">
              <w:rPr>
                <w:rFonts w:ascii="Times New Roman" w:hAnsi="Times New Roman"/>
              </w:rPr>
              <w:t xml:space="preserve">Запад в </w:t>
            </w:r>
            <w:r w:rsidRPr="00D20478">
              <w:rPr>
                <w:rFonts w:ascii="Times New Roman" w:hAnsi="Times New Roman"/>
                <w:lang w:val="en-US"/>
              </w:rPr>
              <w:t>XIX</w:t>
            </w:r>
            <w:r w:rsidRPr="00D20478">
              <w:rPr>
                <w:rFonts w:ascii="Times New Roman" w:hAnsi="Times New Roman"/>
              </w:rPr>
              <w:t xml:space="preserve"> веке. Становление индустриальной цивилизации</w:t>
            </w:r>
          </w:p>
        </w:tc>
        <w:tc>
          <w:tcPr>
            <w:tcW w:w="525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10</w:t>
            </w:r>
          </w:p>
        </w:tc>
      </w:tr>
      <w:tr w:rsidR="00D20478" w:rsidRPr="00D20478" w:rsidTr="001F2DA6">
        <w:trPr>
          <w:trHeight w:val="353"/>
        </w:trPr>
        <w:tc>
          <w:tcPr>
            <w:tcW w:w="178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9.</w:t>
            </w:r>
          </w:p>
        </w:tc>
        <w:tc>
          <w:tcPr>
            <w:tcW w:w="8037" w:type="dxa"/>
            <w:shd w:val="clear" w:color="auto" w:fill="auto"/>
          </w:tcPr>
          <w:p w:rsidR="00D20478" w:rsidRPr="00D20478" w:rsidRDefault="00D20478" w:rsidP="00E023DA">
            <w:pPr>
              <w:ind w:firstLine="284"/>
              <w:jc w:val="both"/>
              <w:rPr>
                <w:rFonts w:ascii="Times New Roman" w:hAnsi="Times New Roman"/>
                <w:bCs/>
                <w:color w:val="000000"/>
              </w:rPr>
            </w:pPr>
            <w:r w:rsidRPr="00D20478">
              <w:rPr>
                <w:rFonts w:ascii="Times New Roman" w:hAnsi="Times New Roman"/>
              </w:rPr>
              <w:t>Россия на пути модернизации</w:t>
            </w:r>
          </w:p>
        </w:tc>
        <w:tc>
          <w:tcPr>
            <w:tcW w:w="525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9</w:t>
            </w:r>
          </w:p>
        </w:tc>
      </w:tr>
      <w:tr w:rsidR="00D20478" w:rsidRPr="00D20478" w:rsidTr="001F2DA6">
        <w:trPr>
          <w:trHeight w:val="373"/>
        </w:trPr>
        <w:tc>
          <w:tcPr>
            <w:tcW w:w="178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10.</w:t>
            </w:r>
          </w:p>
        </w:tc>
        <w:tc>
          <w:tcPr>
            <w:tcW w:w="8037"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 xml:space="preserve">Культура </w:t>
            </w:r>
            <w:r w:rsidRPr="00D20478">
              <w:rPr>
                <w:rFonts w:ascii="Times New Roman" w:hAnsi="Times New Roman"/>
                <w:lang w:val="en-US"/>
              </w:rPr>
              <w:t>XIX</w:t>
            </w:r>
            <w:r w:rsidRPr="00D20478">
              <w:rPr>
                <w:rFonts w:ascii="Times New Roman" w:hAnsi="Times New Roman"/>
              </w:rPr>
              <w:t xml:space="preserve"> века</w:t>
            </w:r>
          </w:p>
        </w:tc>
        <w:tc>
          <w:tcPr>
            <w:tcW w:w="525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7</w:t>
            </w:r>
          </w:p>
        </w:tc>
      </w:tr>
    </w:tbl>
    <w:p w:rsidR="008D1B4E" w:rsidRPr="00D20478" w:rsidRDefault="008D1B4E" w:rsidP="00E023DA">
      <w:pPr>
        <w:ind w:firstLine="284"/>
      </w:pPr>
    </w:p>
    <w:p w:rsidR="008D1B4E" w:rsidRPr="00D20478" w:rsidRDefault="008D1B4E" w:rsidP="00E023DA">
      <w:pPr>
        <w:ind w:firstLine="284"/>
      </w:pPr>
    </w:p>
    <w:p w:rsidR="0062038D" w:rsidRDefault="001F2DA6" w:rsidP="00832D3B">
      <w:pPr>
        <w:rPr>
          <w:rFonts w:ascii="Times New Roman" w:hAnsi="Times New Roman"/>
          <w:b/>
        </w:rPr>
      </w:pPr>
      <w:r>
        <w:rPr>
          <w:rFonts w:ascii="Times New Roman" w:hAnsi="Times New Roman"/>
          <w:b/>
        </w:rPr>
        <w:lastRenderedPageBreak/>
        <w:t xml:space="preserve">                                           </w:t>
      </w:r>
      <w:r w:rsidR="00832D3B">
        <w:rPr>
          <w:rFonts w:ascii="Times New Roman" w:hAnsi="Times New Roman"/>
          <w:b/>
        </w:rPr>
        <w:t xml:space="preserve">                         </w:t>
      </w:r>
    </w:p>
    <w:p w:rsidR="008D1B4E" w:rsidRPr="00D20478" w:rsidRDefault="008D1B4E" w:rsidP="00D20478">
      <w:pPr>
        <w:ind w:firstLine="284"/>
        <w:rPr>
          <w:rFonts w:ascii="Times New Roman" w:hAnsi="Times New Roman"/>
          <w:b/>
        </w:rPr>
      </w:pPr>
      <w:r w:rsidRPr="00D20478">
        <w:rPr>
          <w:rFonts w:ascii="Times New Roman" w:hAnsi="Times New Roman"/>
          <w:b/>
        </w:rPr>
        <w:t>Учебно-тематический план по истории в 11 классе</w:t>
      </w:r>
    </w:p>
    <w:p w:rsidR="008D1B4E" w:rsidRPr="00D20478" w:rsidRDefault="008D1B4E" w:rsidP="00E023DA">
      <w:pPr>
        <w:ind w:firstLine="284"/>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8174"/>
        <w:gridCol w:w="5342"/>
      </w:tblGrid>
      <w:tr w:rsidR="00D20478" w:rsidRPr="00D20478" w:rsidTr="001F2DA6">
        <w:trPr>
          <w:trHeight w:val="344"/>
        </w:trPr>
        <w:tc>
          <w:tcPr>
            <w:tcW w:w="181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w:t>
            </w:r>
          </w:p>
        </w:tc>
        <w:tc>
          <w:tcPr>
            <w:tcW w:w="8174"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Главы</w:t>
            </w:r>
          </w:p>
        </w:tc>
        <w:tc>
          <w:tcPr>
            <w:tcW w:w="534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Количество часов</w:t>
            </w:r>
          </w:p>
        </w:tc>
      </w:tr>
      <w:tr w:rsidR="00D20478" w:rsidRPr="00D20478" w:rsidTr="001F2DA6">
        <w:trPr>
          <w:trHeight w:val="344"/>
        </w:trPr>
        <w:tc>
          <w:tcPr>
            <w:tcW w:w="1812" w:type="dxa"/>
            <w:shd w:val="clear" w:color="auto" w:fill="auto"/>
          </w:tcPr>
          <w:p w:rsidR="00D20478" w:rsidRPr="00D20478" w:rsidRDefault="00D20478" w:rsidP="00E023DA">
            <w:pPr>
              <w:ind w:firstLine="284"/>
              <w:jc w:val="both"/>
              <w:rPr>
                <w:rFonts w:ascii="Times New Roman" w:hAnsi="Times New Roman"/>
              </w:rPr>
            </w:pPr>
          </w:p>
        </w:tc>
        <w:tc>
          <w:tcPr>
            <w:tcW w:w="8174"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Введение</w:t>
            </w:r>
          </w:p>
        </w:tc>
        <w:tc>
          <w:tcPr>
            <w:tcW w:w="5342"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1</w:t>
            </w:r>
          </w:p>
        </w:tc>
      </w:tr>
      <w:tr w:rsidR="00D20478" w:rsidRPr="00D20478" w:rsidTr="001F2DA6">
        <w:trPr>
          <w:trHeight w:val="344"/>
        </w:trPr>
        <w:tc>
          <w:tcPr>
            <w:tcW w:w="1812" w:type="dxa"/>
            <w:shd w:val="clear" w:color="auto" w:fill="auto"/>
          </w:tcPr>
          <w:p w:rsidR="00D20478" w:rsidRPr="00D20478" w:rsidRDefault="00D20478" w:rsidP="007D0726">
            <w:pPr>
              <w:ind w:firstLine="284"/>
              <w:rPr>
                <w:rFonts w:ascii="Times New Roman" w:hAnsi="Times New Roman"/>
              </w:rPr>
            </w:pPr>
            <w:r w:rsidRPr="00D20478">
              <w:rPr>
                <w:rFonts w:ascii="Times New Roman" w:hAnsi="Times New Roman"/>
                <w:lang w:val="en-US"/>
              </w:rPr>
              <w:t>1</w:t>
            </w:r>
            <w:r w:rsidRPr="00D20478">
              <w:rPr>
                <w:rFonts w:ascii="Times New Roman" w:hAnsi="Times New Roman"/>
              </w:rPr>
              <w:t>.</w:t>
            </w:r>
          </w:p>
        </w:tc>
        <w:tc>
          <w:tcPr>
            <w:tcW w:w="8174" w:type="dxa"/>
            <w:shd w:val="clear" w:color="auto" w:fill="auto"/>
          </w:tcPr>
          <w:p w:rsidR="00D20478" w:rsidRPr="00D20478" w:rsidRDefault="00D20478" w:rsidP="00E023DA">
            <w:pPr>
              <w:ind w:firstLine="284"/>
              <w:jc w:val="both"/>
              <w:rPr>
                <w:rFonts w:ascii="Times New Roman" w:hAnsi="Times New Roman"/>
              </w:rPr>
            </w:pPr>
            <w:r w:rsidRPr="00D20478">
              <w:rPr>
                <w:rFonts w:ascii="Times New Roman" w:hAnsi="Times New Roman"/>
              </w:rPr>
              <w:t xml:space="preserve">Россия и мир в начале </w:t>
            </w:r>
            <w:r w:rsidRPr="00D20478">
              <w:rPr>
                <w:rFonts w:ascii="Times New Roman" w:hAnsi="Times New Roman"/>
                <w:lang w:val="en-US"/>
              </w:rPr>
              <w:t>XX</w:t>
            </w:r>
            <w:r w:rsidRPr="00D20478">
              <w:rPr>
                <w:rFonts w:ascii="Times New Roman" w:hAnsi="Times New Roman"/>
              </w:rPr>
              <w:t xml:space="preserve"> века</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10</w:t>
            </w:r>
          </w:p>
        </w:tc>
      </w:tr>
      <w:tr w:rsidR="00D20478" w:rsidRPr="00D20478" w:rsidTr="001F2DA6">
        <w:trPr>
          <w:trHeight w:val="707"/>
        </w:trPr>
        <w:tc>
          <w:tcPr>
            <w:tcW w:w="1812" w:type="dxa"/>
            <w:shd w:val="clear" w:color="auto" w:fill="auto"/>
          </w:tcPr>
          <w:p w:rsidR="00D20478" w:rsidRPr="00D20478" w:rsidRDefault="00D20478" w:rsidP="007D0726">
            <w:pPr>
              <w:ind w:firstLine="284"/>
              <w:rPr>
                <w:rFonts w:ascii="Times New Roman" w:hAnsi="Times New Roman"/>
              </w:rPr>
            </w:pPr>
            <w:r w:rsidRPr="00D20478">
              <w:rPr>
                <w:rFonts w:ascii="Times New Roman" w:hAnsi="Times New Roman"/>
                <w:lang w:val="en-US"/>
              </w:rPr>
              <w:t>2</w:t>
            </w:r>
            <w:r w:rsidRPr="00D20478">
              <w:rPr>
                <w:rFonts w:ascii="Times New Roman" w:hAnsi="Times New Roman"/>
              </w:rPr>
              <w:t>.</w:t>
            </w:r>
          </w:p>
        </w:tc>
        <w:tc>
          <w:tcPr>
            <w:tcW w:w="8174" w:type="dxa"/>
            <w:shd w:val="clear" w:color="auto" w:fill="auto"/>
          </w:tcPr>
          <w:p w:rsidR="00D20478" w:rsidRPr="00D20478" w:rsidRDefault="00D20478" w:rsidP="00E023DA">
            <w:pPr>
              <w:ind w:firstLine="284"/>
              <w:rPr>
                <w:rFonts w:ascii="Times New Roman" w:hAnsi="Times New Roman"/>
              </w:rPr>
            </w:pPr>
            <w:r w:rsidRPr="00D20478">
              <w:rPr>
                <w:rFonts w:ascii="Times New Roman" w:hAnsi="Times New Roman"/>
              </w:rPr>
              <w:t>Мировая война и революционные потрясения</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14</w:t>
            </w:r>
          </w:p>
        </w:tc>
      </w:tr>
      <w:tr w:rsidR="00D20478" w:rsidRPr="00D20478" w:rsidTr="001F2DA6">
        <w:trPr>
          <w:trHeight w:val="344"/>
        </w:trPr>
        <w:tc>
          <w:tcPr>
            <w:tcW w:w="1812" w:type="dxa"/>
            <w:shd w:val="clear" w:color="auto" w:fill="auto"/>
          </w:tcPr>
          <w:p w:rsidR="00D20478" w:rsidRPr="00D20478" w:rsidRDefault="00D20478" w:rsidP="007D0726">
            <w:pPr>
              <w:ind w:firstLine="284"/>
              <w:rPr>
                <w:rFonts w:ascii="Times New Roman" w:hAnsi="Times New Roman"/>
              </w:rPr>
            </w:pPr>
            <w:r w:rsidRPr="00D20478">
              <w:rPr>
                <w:rFonts w:ascii="Times New Roman" w:hAnsi="Times New Roman"/>
                <w:lang w:val="en-US"/>
              </w:rPr>
              <w:t>3</w:t>
            </w:r>
            <w:r w:rsidRPr="00D20478">
              <w:rPr>
                <w:rFonts w:ascii="Times New Roman" w:hAnsi="Times New Roman"/>
              </w:rPr>
              <w:t>.</w:t>
            </w:r>
          </w:p>
        </w:tc>
        <w:tc>
          <w:tcPr>
            <w:tcW w:w="8174" w:type="dxa"/>
            <w:shd w:val="clear" w:color="auto" w:fill="auto"/>
          </w:tcPr>
          <w:p w:rsidR="00D20478" w:rsidRPr="00D20478" w:rsidRDefault="00D20478" w:rsidP="00E023DA">
            <w:pPr>
              <w:ind w:firstLine="284"/>
              <w:jc w:val="both"/>
              <w:rPr>
                <w:rFonts w:ascii="Times New Roman" w:hAnsi="Times New Roman"/>
              </w:rPr>
            </w:pPr>
            <w:r w:rsidRPr="00D20478">
              <w:rPr>
                <w:rStyle w:val="FontStyle44"/>
                <w:sz w:val="24"/>
                <w:szCs w:val="24"/>
              </w:rPr>
              <w:t>Мир в межвоенный период</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5</w:t>
            </w:r>
          </w:p>
        </w:tc>
      </w:tr>
      <w:tr w:rsidR="00D20478" w:rsidRPr="00D20478" w:rsidTr="001F2DA6">
        <w:trPr>
          <w:trHeight w:val="688"/>
        </w:trPr>
        <w:tc>
          <w:tcPr>
            <w:tcW w:w="1812" w:type="dxa"/>
            <w:shd w:val="clear" w:color="auto" w:fill="auto"/>
          </w:tcPr>
          <w:p w:rsidR="00D20478" w:rsidRPr="00D20478" w:rsidRDefault="00D20478" w:rsidP="007D0726">
            <w:pPr>
              <w:ind w:firstLine="284"/>
              <w:rPr>
                <w:rFonts w:ascii="Times New Roman" w:hAnsi="Times New Roman"/>
              </w:rPr>
            </w:pPr>
            <w:r w:rsidRPr="00D20478">
              <w:rPr>
                <w:rFonts w:ascii="Times New Roman" w:hAnsi="Times New Roman"/>
                <w:lang w:val="en-US"/>
              </w:rPr>
              <w:t>4</w:t>
            </w:r>
            <w:r w:rsidRPr="00D20478">
              <w:rPr>
                <w:rFonts w:ascii="Times New Roman" w:hAnsi="Times New Roman"/>
              </w:rPr>
              <w:t>.</w:t>
            </w:r>
          </w:p>
        </w:tc>
        <w:tc>
          <w:tcPr>
            <w:tcW w:w="8174" w:type="dxa"/>
            <w:shd w:val="clear" w:color="auto" w:fill="auto"/>
          </w:tcPr>
          <w:p w:rsidR="00D20478" w:rsidRPr="00D20478" w:rsidRDefault="00D20478" w:rsidP="00E023DA">
            <w:pPr>
              <w:ind w:firstLine="284"/>
              <w:jc w:val="both"/>
              <w:rPr>
                <w:rFonts w:ascii="Times New Roman" w:hAnsi="Times New Roman"/>
              </w:rPr>
            </w:pPr>
            <w:r w:rsidRPr="00D20478">
              <w:rPr>
                <w:rStyle w:val="FontStyle44"/>
                <w:sz w:val="24"/>
                <w:szCs w:val="24"/>
              </w:rPr>
              <w:t>Социалистический эксперимент в СССР</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10</w:t>
            </w:r>
          </w:p>
        </w:tc>
      </w:tr>
      <w:tr w:rsidR="00D20478" w:rsidRPr="00D20478" w:rsidTr="001F2DA6">
        <w:trPr>
          <w:trHeight w:val="344"/>
        </w:trPr>
        <w:tc>
          <w:tcPr>
            <w:tcW w:w="1812" w:type="dxa"/>
            <w:shd w:val="clear" w:color="auto" w:fill="auto"/>
          </w:tcPr>
          <w:p w:rsidR="00D20478" w:rsidRPr="00D20478" w:rsidRDefault="00D20478" w:rsidP="007D0726">
            <w:pPr>
              <w:ind w:firstLine="284"/>
              <w:rPr>
                <w:rFonts w:ascii="Times New Roman" w:hAnsi="Times New Roman"/>
              </w:rPr>
            </w:pPr>
            <w:r w:rsidRPr="00D20478">
              <w:rPr>
                <w:rFonts w:ascii="Times New Roman" w:hAnsi="Times New Roman"/>
                <w:lang w:val="en-US"/>
              </w:rPr>
              <w:t>5</w:t>
            </w:r>
            <w:r w:rsidRPr="00D20478">
              <w:rPr>
                <w:rFonts w:ascii="Times New Roman" w:hAnsi="Times New Roman"/>
              </w:rPr>
              <w:t>.</w:t>
            </w:r>
          </w:p>
        </w:tc>
        <w:tc>
          <w:tcPr>
            <w:tcW w:w="8174" w:type="dxa"/>
            <w:shd w:val="clear" w:color="auto" w:fill="auto"/>
          </w:tcPr>
          <w:p w:rsidR="00D20478" w:rsidRPr="00D20478" w:rsidRDefault="00D20478" w:rsidP="00E023DA">
            <w:pPr>
              <w:ind w:firstLine="284"/>
              <w:jc w:val="both"/>
              <w:rPr>
                <w:rFonts w:ascii="Times New Roman" w:hAnsi="Times New Roman"/>
                <w:bCs/>
                <w:color w:val="000000"/>
              </w:rPr>
            </w:pPr>
            <w:r w:rsidRPr="00D20478">
              <w:rPr>
                <w:rStyle w:val="FontStyle44"/>
                <w:sz w:val="24"/>
                <w:szCs w:val="24"/>
              </w:rPr>
              <w:t xml:space="preserve">Вторая мировая война </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13</w:t>
            </w:r>
          </w:p>
        </w:tc>
      </w:tr>
      <w:tr w:rsidR="00D20478" w:rsidRPr="00D20478" w:rsidTr="001F2DA6">
        <w:trPr>
          <w:trHeight w:val="707"/>
        </w:trPr>
        <w:tc>
          <w:tcPr>
            <w:tcW w:w="1812" w:type="dxa"/>
            <w:shd w:val="clear" w:color="auto" w:fill="auto"/>
          </w:tcPr>
          <w:p w:rsidR="00D20478" w:rsidRPr="00D20478" w:rsidRDefault="00D20478" w:rsidP="007D0726">
            <w:pPr>
              <w:ind w:firstLine="284"/>
              <w:rPr>
                <w:rFonts w:ascii="Times New Roman" w:hAnsi="Times New Roman"/>
              </w:rPr>
            </w:pPr>
            <w:r w:rsidRPr="00D20478">
              <w:rPr>
                <w:rFonts w:ascii="Times New Roman" w:hAnsi="Times New Roman"/>
                <w:lang w:val="en-US"/>
              </w:rPr>
              <w:t>6</w:t>
            </w:r>
            <w:r w:rsidRPr="00D20478">
              <w:rPr>
                <w:rFonts w:ascii="Times New Roman" w:hAnsi="Times New Roman"/>
              </w:rPr>
              <w:t>.</w:t>
            </w:r>
          </w:p>
        </w:tc>
        <w:tc>
          <w:tcPr>
            <w:tcW w:w="8174" w:type="dxa"/>
            <w:shd w:val="clear" w:color="auto" w:fill="auto"/>
          </w:tcPr>
          <w:p w:rsidR="00D20478" w:rsidRPr="00D20478" w:rsidRDefault="00D20478" w:rsidP="00E023DA">
            <w:pPr>
              <w:ind w:firstLine="284"/>
              <w:jc w:val="both"/>
              <w:rPr>
                <w:rFonts w:ascii="Times New Roman" w:hAnsi="Times New Roman"/>
              </w:rPr>
            </w:pPr>
            <w:r w:rsidRPr="00D20478">
              <w:rPr>
                <w:rStyle w:val="FontStyle44"/>
                <w:sz w:val="24"/>
                <w:szCs w:val="24"/>
              </w:rPr>
              <w:t>Биполярный мир и «холодная война»</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5</w:t>
            </w:r>
          </w:p>
        </w:tc>
      </w:tr>
      <w:tr w:rsidR="00D20478" w:rsidRPr="00D20478" w:rsidTr="001F2DA6">
        <w:trPr>
          <w:trHeight w:val="688"/>
        </w:trPr>
        <w:tc>
          <w:tcPr>
            <w:tcW w:w="1812" w:type="dxa"/>
            <w:shd w:val="clear" w:color="auto" w:fill="auto"/>
          </w:tcPr>
          <w:p w:rsidR="00D20478" w:rsidRPr="00D20478" w:rsidRDefault="00D20478" w:rsidP="007D0726">
            <w:pPr>
              <w:ind w:firstLine="284"/>
              <w:rPr>
                <w:rFonts w:ascii="Times New Roman" w:hAnsi="Times New Roman"/>
              </w:rPr>
            </w:pPr>
            <w:r w:rsidRPr="00D20478">
              <w:rPr>
                <w:rFonts w:ascii="Times New Roman" w:hAnsi="Times New Roman"/>
                <w:lang w:val="en-US"/>
              </w:rPr>
              <w:t>7</w:t>
            </w:r>
            <w:r w:rsidRPr="00D20478">
              <w:rPr>
                <w:rFonts w:ascii="Times New Roman" w:hAnsi="Times New Roman"/>
              </w:rPr>
              <w:t>.</w:t>
            </w:r>
          </w:p>
        </w:tc>
        <w:tc>
          <w:tcPr>
            <w:tcW w:w="8174" w:type="dxa"/>
            <w:shd w:val="clear" w:color="auto" w:fill="auto"/>
          </w:tcPr>
          <w:p w:rsidR="00D20478" w:rsidRPr="00D20478" w:rsidRDefault="00D20478" w:rsidP="00E023DA">
            <w:pPr>
              <w:ind w:firstLine="284"/>
              <w:jc w:val="both"/>
              <w:rPr>
                <w:rFonts w:ascii="Times New Roman" w:hAnsi="Times New Roman"/>
                <w:bCs/>
                <w:color w:val="000000"/>
              </w:rPr>
            </w:pPr>
            <w:r w:rsidRPr="00D20478">
              <w:rPr>
                <w:rStyle w:val="FontStyle44"/>
                <w:sz w:val="24"/>
                <w:szCs w:val="24"/>
              </w:rPr>
              <w:t>СССР и социалистические страны</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7</w:t>
            </w:r>
          </w:p>
        </w:tc>
      </w:tr>
      <w:tr w:rsidR="00D20478" w:rsidRPr="00D20478" w:rsidTr="001F2DA6">
        <w:trPr>
          <w:trHeight w:val="707"/>
        </w:trPr>
        <w:tc>
          <w:tcPr>
            <w:tcW w:w="1812" w:type="dxa"/>
            <w:shd w:val="clear" w:color="auto" w:fill="auto"/>
          </w:tcPr>
          <w:p w:rsidR="00D20478" w:rsidRPr="00D20478" w:rsidRDefault="00D20478" w:rsidP="007D0726">
            <w:pPr>
              <w:ind w:firstLine="284"/>
              <w:jc w:val="both"/>
              <w:rPr>
                <w:rFonts w:ascii="Times New Roman" w:hAnsi="Times New Roman"/>
              </w:rPr>
            </w:pPr>
            <w:r w:rsidRPr="00D20478">
              <w:rPr>
                <w:rFonts w:ascii="Times New Roman" w:hAnsi="Times New Roman"/>
              </w:rPr>
              <w:t>8.</w:t>
            </w:r>
          </w:p>
        </w:tc>
        <w:tc>
          <w:tcPr>
            <w:tcW w:w="8174" w:type="dxa"/>
            <w:shd w:val="clear" w:color="auto" w:fill="auto"/>
          </w:tcPr>
          <w:p w:rsidR="00D20478" w:rsidRPr="00D20478" w:rsidRDefault="00D20478" w:rsidP="00E023DA">
            <w:pPr>
              <w:ind w:firstLine="284"/>
              <w:jc w:val="both"/>
              <w:rPr>
                <w:rFonts w:ascii="Times New Roman" w:hAnsi="Times New Roman"/>
                <w:bCs/>
                <w:color w:val="000000"/>
              </w:rPr>
            </w:pPr>
            <w:r w:rsidRPr="00D20478">
              <w:rPr>
                <w:rStyle w:val="FontStyle44"/>
                <w:sz w:val="24"/>
                <w:szCs w:val="24"/>
              </w:rPr>
              <w:t>Запад и «третий мир» во второй половине XX века</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6</w:t>
            </w:r>
          </w:p>
        </w:tc>
      </w:tr>
      <w:tr w:rsidR="00D20478" w:rsidRPr="00D20478" w:rsidTr="001F2DA6">
        <w:trPr>
          <w:trHeight w:val="344"/>
        </w:trPr>
        <w:tc>
          <w:tcPr>
            <w:tcW w:w="1812" w:type="dxa"/>
            <w:shd w:val="clear" w:color="auto" w:fill="auto"/>
          </w:tcPr>
          <w:p w:rsidR="00D20478" w:rsidRPr="00D20478" w:rsidRDefault="00D20478" w:rsidP="007D0726">
            <w:pPr>
              <w:ind w:firstLine="284"/>
              <w:jc w:val="both"/>
              <w:rPr>
                <w:rFonts w:ascii="Times New Roman" w:hAnsi="Times New Roman"/>
              </w:rPr>
            </w:pPr>
            <w:r w:rsidRPr="00D20478">
              <w:rPr>
                <w:rFonts w:ascii="Times New Roman" w:hAnsi="Times New Roman"/>
              </w:rPr>
              <w:t>9.</w:t>
            </w:r>
          </w:p>
        </w:tc>
        <w:tc>
          <w:tcPr>
            <w:tcW w:w="8174" w:type="dxa"/>
            <w:shd w:val="clear" w:color="auto" w:fill="auto"/>
          </w:tcPr>
          <w:p w:rsidR="00D20478" w:rsidRPr="00D20478" w:rsidRDefault="00D20478" w:rsidP="00E023DA">
            <w:pPr>
              <w:ind w:firstLine="284"/>
              <w:jc w:val="both"/>
              <w:rPr>
                <w:rFonts w:ascii="Times New Roman" w:hAnsi="Times New Roman"/>
              </w:rPr>
            </w:pPr>
            <w:r w:rsidRPr="00D20478">
              <w:rPr>
                <w:rStyle w:val="FontStyle44"/>
                <w:sz w:val="24"/>
                <w:szCs w:val="24"/>
              </w:rPr>
              <w:t>Россия в современном мире</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11</w:t>
            </w:r>
          </w:p>
        </w:tc>
      </w:tr>
      <w:tr w:rsidR="00D20478" w:rsidRPr="00D20478" w:rsidTr="001F2DA6">
        <w:trPr>
          <w:trHeight w:val="363"/>
        </w:trPr>
        <w:tc>
          <w:tcPr>
            <w:tcW w:w="1812" w:type="dxa"/>
            <w:shd w:val="clear" w:color="auto" w:fill="auto"/>
          </w:tcPr>
          <w:p w:rsidR="00D20478" w:rsidRPr="00D20478" w:rsidRDefault="00D20478" w:rsidP="007D0726">
            <w:pPr>
              <w:ind w:firstLine="284"/>
              <w:jc w:val="both"/>
              <w:rPr>
                <w:rFonts w:ascii="Times New Roman" w:hAnsi="Times New Roman"/>
              </w:rPr>
            </w:pPr>
            <w:r w:rsidRPr="00D20478">
              <w:rPr>
                <w:rFonts w:ascii="Times New Roman" w:hAnsi="Times New Roman"/>
              </w:rPr>
              <w:t>10.</w:t>
            </w:r>
          </w:p>
        </w:tc>
        <w:tc>
          <w:tcPr>
            <w:tcW w:w="8174" w:type="dxa"/>
            <w:shd w:val="clear" w:color="auto" w:fill="auto"/>
          </w:tcPr>
          <w:p w:rsidR="00D20478" w:rsidRPr="00D20478" w:rsidRDefault="00D20478" w:rsidP="00E023DA">
            <w:pPr>
              <w:ind w:firstLine="284"/>
              <w:jc w:val="both"/>
              <w:rPr>
                <w:rStyle w:val="FontStyle44"/>
                <w:sz w:val="24"/>
                <w:szCs w:val="24"/>
              </w:rPr>
            </w:pPr>
            <w:r w:rsidRPr="00D20478">
              <w:rPr>
                <w:rStyle w:val="FontStyle44"/>
                <w:sz w:val="24"/>
                <w:szCs w:val="24"/>
              </w:rPr>
              <w:t>Духовная жизнь</w:t>
            </w:r>
          </w:p>
        </w:tc>
        <w:tc>
          <w:tcPr>
            <w:tcW w:w="5342" w:type="dxa"/>
            <w:shd w:val="clear" w:color="auto" w:fill="auto"/>
          </w:tcPr>
          <w:p w:rsidR="00D20478" w:rsidRPr="00D20478" w:rsidRDefault="00E557B0" w:rsidP="00E023DA">
            <w:pPr>
              <w:ind w:firstLine="284"/>
              <w:jc w:val="both"/>
              <w:rPr>
                <w:rFonts w:ascii="Times New Roman" w:hAnsi="Times New Roman"/>
              </w:rPr>
            </w:pPr>
            <w:r>
              <w:rPr>
                <w:rFonts w:ascii="Times New Roman" w:hAnsi="Times New Roman"/>
              </w:rPr>
              <w:t>11</w:t>
            </w:r>
          </w:p>
        </w:tc>
      </w:tr>
      <w:tr w:rsidR="00E557B0" w:rsidRPr="00D20478" w:rsidTr="001F2DA6">
        <w:trPr>
          <w:trHeight w:val="363"/>
        </w:trPr>
        <w:tc>
          <w:tcPr>
            <w:tcW w:w="1812" w:type="dxa"/>
            <w:shd w:val="clear" w:color="auto" w:fill="auto"/>
          </w:tcPr>
          <w:p w:rsidR="00E557B0" w:rsidRPr="00D20478" w:rsidRDefault="00E557B0" w:rsidP="007D0726">
            <w:pPr>
              <w:ind w:firstLine="284"/>
              <w:jc w:val="both"/>
              <w:rPr>
                <w:rFonts w:ascii="Times New Roman" w:hAnsi="Times New Roman"/>
              </w:rPr>
            </w:pPr>
            <w:r>
              <w:rPr>
                <w:rFonts w:ascii="Times New Roman" w:hAnsi="Times New Roman"/>
              </w:rPr>
              <w:t>11.</w:t>
            </w:r>
          </w:p>
        </w:tc>
        <w:tc>
          <w:tcPr>
            <w:tcW w:w="8174" w:type="dxa"/>
            <w:shd w:val="clear" w:color="auto" w:fill="auto"/>
          </w:tcPr>
          <w:p w:rsidR="00E557B0" w:rsidRPr="00D20478" w:rsidRDefault="00E557B0" w:rsidP="00E023DA">
            <w:pPr>
              <w:ind w:firstLine="284"/>
              <w:jc w:val="both"/>
              <w:rPr>
                <w:rStyle w:val="FontStyle44"/>
                <w:sz w:val="24"/>
                <w:szCs w:val="24"/>
              </w:rPr>
            </w:pPr>
            <w:r>
              <w:rPr>
                <w:rStyle w:val="FontStyle44"/>
                <w:sz w:val="24"/>
                <w:szCs w:val="24"/>
              </w:rPr>
              <w:t>Итоговое повторение по курсу: «Россия и мир»</w:t>
            </w:r>
          </w:p>
        </w:tc>
        <w:tc>
          <w:tcPr>
            <w:tcW w:w="5342" w:type="dxa"/>
            <w:shd w:val="clear" w:color="auto" w:fill="auto"/>
          </w:tcPr>
          <w:p w:rsidR="00E557B0" w:rsidRDefault="00E557B0" w:rsidP="00E023DA">
            <w:pPr>
              <w:ind w:firstLine="284"/>
              <w:jc w:val="both"/>
              <w:rPr>
                <w:rFonts w:ascii="Times New Roman" w:hAnsi="Times New Roman"/>
              </w:rPr>
            </w:pPr>
            <w:r>
              <w:rPr>
                <w:rFonts w:ascii="Times New Roman" w:hAnsi="Times New Roman"/>
              </w:rPr>
              <w:t>7</w:t>
            </w:r>
          </w:p>
        </w:tc>
      </w:tr>
    </w:tbl>
    <w:p w:rsidR="0062768A" w:rsidRPr="0049684E" w:rsidRDefault="0062768A" w:rsidP="00832D3B">
      <w:pPr>
        <w:jc w:val="both"/>
        <w:rPr>
          <w:b/>
        </w:rPr>
      </w:pPr>
      <w:r w:rsidRPr="0049684E">
        <w:rPr>
          <w:b/>
        </w:rPr>
        <w:t>Основные формы текущего контроля знаний, умений и навыков учащихся:</w:t>
      </w:r>
    </w:p>
    <w:p w:rsidR="0062768A" w:rsidRPr="0049684E" w:rsidRDefault="0062768A" w:rsidP="00832D3B">
      <w:pPr>
        <w:jc w:val="both"/>
      </w:pPr>
      <w:r w:rsidRPr="0049684E">
        <w:t>- устные и письменные развернутые ответы;</w:t>
      </w:r>
    </w:p>
    <w:p w:rsidR="0062768A" w:rsidRPr="0049684E" w:rsidRDefault="0062768A" w:rsidP="00832D3B">
      <w:pPr>
        <w:jc w:val="both"/>
      </w:pPr>
      <w:r w:rsidRPr="0049684E">
        <w:t>- тестирование;</w:t>
      </w:r>
    </w:p>
    <w:p w:rsidR="0062768A" w:rsidRPr="0049684E" w:rsidRDefault="0062768A" w:rsidP="00832D3B">
      <w:pPr>
        <w:jc w:val="both"/>
      </w:pPr>
      <w:r w:rsidRPr="0049684E">
        <w:t>- работа с терминами (письменно и устно);</w:t>
      </w:r>
    </w:p>
    <w:p w:rsidR="0062768A" w:rsidRPr="0049684E" w:rsidRDefault="0062768A" w:rsidP="00832D3B">
      <w:pPr>
        <w:jc w:val="both"/>
      </w:pPr>
      <w:r w:rsidRPr="0049684E">
        <w:t>- выполнение творческих заданий.</w:t>
      </w:r>
    </w:p>
    <w:p w:rsidR="001F2DA6" w:rsidRPr="006D328F" w:rsidRDefault="001F2DA6" w:rsidP="00121EEB">
      <w:pPr>
        <w:jc w:val="center"/>
        <w:rPr>
          <w:rFonts w:ascii="Calibri" w:hAnsi="Calibri"/>
        </w:rPr>
      </w:pPr>
    </w:p>
    <w:p w:rsidR="00121EEB" w:rsidRDefault="00121EEB" w:rsidP="001F2DA6">
      <w:pPr>
        <w:jc w:val="center"/>
        <w:rPr>
          <w:b/>
        </w:rPr>
      </w:pPr>
    </w:p>
    <w:p w:rsidR="00121EEB" w:rsidRDefault="00121EEB" w:rsidP="001F2DA6">
      <w:pPr>
        <w:jc w:val="center"/>
        <w:rPr>
          <w:b/>
        </w:rPr>
      </w:pPr>
    </w:p>
    <w:p w:rsidR="00121EEB" w:rsidRDefault="00121EEB" w:rsidP="001F2DA6">
      <w:pPr>
        <w:jc w:val="center"/>
        <w:rPr>
          <w:b/>
        </w:rPr>
      </w:pPr>
    </w:p>
    <w:p w:rsidR="00121EEB" w:rsidRDefault="00121EEB" w:rsidP="001F2DA6">
      <w:pPr>
        <w:jc w:val="center"/>
        <w:rPr>
          <w:b/>
        </w:rPr>
      </w:pPr>
    </w:p>
    <w:p w:rsidR="00D549C9" w:rsidRDefault="00D549C9" w:rsidP="00832D3B">
      <w:pPr>
        <w:rPr>
          <w:b/>
        </w:rPr>
      </w:pPr>
    </w:p>
    <w:p w:rsidR="00791CC3" w:rsidRDefault="00791CC3" w:rsidP="001F2DA6">
      <w:pPr>
        <w:jc w:val="center"/>
        <w:rPr>
          <w:rFonts w:ascii="Calibri" w:hAnsi="Calibri"/>
          <w:b/>
        </w:rPr>
      </w:pPr>
    </w:p>
    <w:p w:rsidR="004446E1" w:rsidRDefault="004446E1" w:rsidP="00F005C3">
      <w:pPr>
        <w:jc w:val="center"/>
        <w:rPr>
          <w:rFonts w:ascii="Times New Roman" w:hAnsi="Times New Roman"/>
          <w:b/>
        </w:rPr>
      </w:pPr>
    </w:p>
    <w:p w:rsidR="00A713CF" w:rsidRPr="00A713CF" w:rsidRDefault="00A713CF" w:rsidP="00832D3B">
      <w:pPr>
        <w:shd w:val="clear" w:color="auto" w:fill="FFFFFF"/>
        <w:suppressAutoHyphens w:val="0"/>
        <w:autoSpaceDE w:val="0"/>
        <w:autoSpaceDN w:val="0"/>
        <w:adjustRightInd w:val="0"/>
        <w:rPr>
          <w:rFonts w:ascii="Times New Roman" w:eastAsia="Times New Roman" w:hAnsi="Times New Roman"/>
          <w:kern w:val="0"/>
          <w:lang w:eastAsia="ru-RU"/>
        </w:rPr>
      </w:pPr>
      <w:r w:rsidRPr="00A713CF">
        <w:rPr>
          <w:rFonts w:ascii="Times New Roman" w:eastAsia="Times New Roman" w:hAnsi="Times New Roman"/>
          <w:b/>
          <w:bCs/>
          <w:color w:val="000000"/>
          <w:spacing w:val="-1"/>
          <w:kern w:val="0"/>
          <w:lang w:eastAsia="ru-RU"/>
        </w:rPr>
        <w:lastRenderedPageBreak/>
        <w:t>Используемый учебно-методический комплект:</w:t>
      </w:r>
    </w:p>
    <w:p w:rsidR="00A713CF" w:rsidRPr="00A713CF" w:rsidRDefault="00A713CF" w:rsidP="00832D3B">
      <w:pPr>
        <w:shd w:val="clear" w:color="auto" w:fill="FFFFFF"/>
        <w:tabs>
          <w:tab w:val="left" w:pos="720"/>
        </w:tabs>
        <w:suppressAutoHyphens w:val="0"/>
        <w:autoSpaceDE w:val="0"/>
        <w:autoSpaceDN w:val="0"/>
        <w:adjustRightInd w:val="0"/>
        <w:ind w:left="720" w:hanging="326"/>
        <w:rPr>
          <w:rFonts w:ascii="Times New Roman" w:eastAsia="Times New Roman" w:hAnsi="Times New Roman"/>
          <w:kern w:val="0"/>
          <w:lang w:eastAsia="ru-RU"/>
        </w:rPr>
      </w:pPr>
      <w:r w:rsidRPr="00A713CF">
        <w:rPr>
          <w:rFonts w:ascii="Times New Roman" w:eastAsia="Times New Roman" w:hAnsi="Times New Roman"/>
          <w:color w:val="000000"/>
          <w:spacing w:val="-30"/>
          <w:kern w:val="0"/>
          <w:lang w:eastAsia="ru-RU"/>
        </w:rPr>
        <w:t>1.</w:t>
      </w:r>
      <w:r w:rsidRPr="00A713CF">
        <w:rPr>
          <w:rFonts w:ascii="Times New Roman" w:eastAsia="Times New Roman" w:hAnsi="Times New Roman"/>
          <w:color w:val="000000"/>
          <w:kern w:val="0"/>
          <w:lang w:eastAsia="ru-RU"/>
        </w:rPr>
        <w:tab/>
      </w:r>
      <w:r w:rsidRPr="00A713CF">
        <w:rPr>
          <w:rFonts w:ascii="Times New Roman" w:eastAsia="Times New Roman" w:hAnsi="Times New Roman"/>
          <w:color w:val="000000"/>
          <w:spacing w:val="-2"/>
          <w:kern w:val="0"/>
          <w:lang w:eastAsia="ru-RU"/>
        </w:rPr>
        <w:t>«Россия и мир», 10 кл., авт. О.</w:t>
      </w:r>
      <w:r>
        <w:rPr>
          <w:rFonts w:ascii="Times New Roman" w:eastAsia="Times New Roman" w:hAnsi="Times New Roman"/>
          <w:color w:val="000000"/>
          <w:spacing w:val="-2"/>
          <w:kern w:val="0"/>
          <w:lang w:eastAsia="ru-RU"/>
        </w:rPr>
        <w:t>В. Волобуев, В.А. Клоков и др.,</w:t>
      </w:r>
      <w:r w:rsidRPr="00A713CF">
        <w:rPr>
          <w:rFonts w:ascii="Times New Roman" w:eastAsia="Times New Roman" w:hAnsi="Times New Roman"/>
          <w:color w:val="000000"/>
          <w:spacing w:val="-2"/>
          <w:kern w:val="0"/>
          <w:lang w:eastAsia="ru-RU"/>
        </w:rPr>
        <w:t xml:space="preserve"> </w:t>
      </w:r>
      <w:r w:rsidRPr="00A713CF">
        <w:rPr>
          <w:rFonts w:ascii="Times New Roman" w:eastAsia="Times New Roman" w:hAnsi="Times New Roman"/>
          <w:color w:val="000000"/>
          <w:spacing w:val="-1"/>
          <w:kern w:val="0"/>
          <w:lang w:eastAsia="ru-RU"/>
        </w:rPr>
        <w:t>М., «Дрофа», 2008 г.</w:t>
      </w:r>
    </w:p>
    <w:p w:rsidR="00A713CF" w:rsidRPr="00A713CF" w:rsidRDefault="00A713CF" w:rsidP="00832D3B">
      <w:pPr>
        <w:shd w:val="clear" w:color="auto" w:fill="FFFFFF"/>
        <w:tabs>
          <w:tab w:val="left" w:pos="643"/>
        </w:tabs>
        <w:suppressAutoHyphens w:val="0"/>
        <w:autoSpaceDE w:val="0"/>
        <w:autoSpaceDN w:val="0"/>
        <w:adjustRightInd w:val="0"/>
        <w:rPr>
          <w:rFonts w:ascii="Times New Roman" w:eastAsia="Times New Roman" w:hAnsi="Times New Roman"/>
          <w:color w:val="000000"/>
          <w:spacing w:val="-14"/>
          <w:kern w:val="0"/>
          <w:lang w:eastAsia="ru-RU"/>
        </w:rPr>
      </w:pPr>
      <w:r>
        <w:rPr>
          <w:rFonts w:ascii="Times New Roman" w:eastAsia="Times New Roman" w:hAnsi="Times New Roman"/>
          <w:color w:val="000000"/>
          <w:spacing w:val="-2"/>
          <w:kern w:val="0"/>
          <w:lang w:val="en-US" w:eastAsia="ru-RU"/>
        </w:rPr>
        <w:t xml:space="preserve">      </w:t>
      </w:r>
      <w:r w:rsidRPr="00A713CF">
        <w:rPr>
          <w:rFonts w:ascii="Times New Roman" w:eastAsia="Times New Roman" w:hAnsi="Times New Roman"/>
          <w:color w:val="000000"/>
          <w:spacing w:val="-2"/>
          <w:kern w:val="0"/>
          <w:lang w:eastAsia="ru-RU"/>
        </w:rPr>
        <w:t>2.   Россия в 90-е гг. ХХ-ХХ1 вв., авт</w:t>
      </w:r>
      <w:r>
        <w:rPr>
          <w:rFonts w:ascii="Times New Roman" w:eastAsia="Times New Roman" w:hAnsi="Times New Roman"/>
          <w:color w:val="000000"/>
          <w:spacing w:val="-2"/>
          <w:kern w:val="0"/>
          <w:lang w:eastAsia="ru-RU"/>
        </w:rPr>
        <w:t>. О.В. Волобуев, СВ. Кулешов,</w:t>
      </w:r>
      <w:r w:rsidRPr="00A713CF">
        <w:rPr>
          <w:rFonts w:ascii="Times New Roman" w:eastAsia="Times New Roman" w:hAnsi="Times New Roman"/>
          <w:color w:val="000000"/>
          <w:spacing w:val="-2"/>
          <w:kern w:val="0"/>
          <w:lang w:eastAsia="ru-RU"/>
        </w:rPr>
        <w:t xml:space="preserve"> </w:t>
      </w:r>
      <w:r w:rsidRPr="00A713CF">
        <w:rPr>
          <w:rFonts w:ascii="Times New Roman" w:eastAsia="Times New Roman" w:hAnsi="Times New Roman"/>
          <w:color w:val="000000"/>
          <w:spacing w:val="-1"/>
          <w:kern w:val="0"/>
          <w:lang w:eastAsia="ru-RU"/>
        </w:rPr>
        <w:t>дополнительный материал к учебнику, М., «Мнемозина», 2002 г.</w:t>
      </w:r>
    </w:p>
    <w:p w:rsidR="00A713CF" w:rsidRPr="00A713CF" w:rsidRDefault="00A713CF" w:rsidP="00832D3B">
      <w:pPr>
        <w:numPr>
          <w:ilvl w:val="0"/>
          <w:numId w:val="19"/>
        </w:numPr>
        <w:shd w:val="clear" w:color="auto" w:fill="FFFFFF"/>
        <w:tabs>
          <w:tab w:val="left" w:pos="643"/>
        </w:tabs>
        <w:suppressAutoHyphens w:val="0"/>
        <w:autoSpaceDE w:val="0"/>
        <w:autoSpaceDN w:val="0"/>
        <w:adjustRightInd w:val="0"/>
        <w:ind w:left="19" w:right="634" w:firstLine="312"/>
        <w:rPr>
          <w:rFonts w:ascii="Times New Roman" w:eastAsia="Times New Roman" w:hAnsi="Times New Roman"/>
          <w:color w:val="000000"/>
          <w:spacing w:val="-16"/>
          <w:kern w:val="0"/>
          <w:lang w:eastAsia="ru-RU"/>
        </w:rPr>
      </w:pPr>
      <w:r w:rsidRPr="00A713CF">
        <w:rPr>
          <w:rFonts w:ascii="Times New Roman" w:eastAsia="Times New Roman" w:hAnsi="Times New Roman"/>
          <w:color w:val="000000"/>
          <w:spacing w:val="-2"/>
          <w:kern w:val="0"/>
          <w:lang w:eastAsia="ru-RU"/>
        </w:rPr>
        <w:t>История России (1945-200</w:t>
      </w:r>
      <w:r>
        <w:rPr>
          <w:rFonts w:ascii="Times New Roman" w:eastAsia="Times New Roman" w:hAnsi="Times New Roman"/>
          <w:color w:val="000000"/>
          <w:spacing w:val="-2"/>
          <w:kern w:val="0"/>
          <w:lang w:eastAsia="ru-RU"/>
        </w:rPr>
        <w:t>8 гг.), авт. А.В. Филиппов, М.,</w:t>
      </w:r>
      <w:r w:rsidRPr="00A713CF">
        <w:rPr>
          <w:rFonts w:ascii="Times New Roman" w:eastAsia="Times New Roman" w:hAnsi="Times New Roman"/>
          <w:color w:val="000000"/>
          <w:spacing w:val="-2"/>
          <w:kern w:val="0"/>
          <w:lang w:eastAsia="ru-RU"/>
        </w:rPr>
        <w:t xml:space="preserve"> </w:t>
      </w:r>
      <w:r w:rsidRPr="00A713CF">
        <w:rPr>
          <w:rFonts w:ascii="Times New Roman" w:eastAsia="Times New Roman" w:hAnsi="Times New Roman"/>
          <w:color w:val="000000"/>
          <w:spacing w:val="-1"/>
          <w:kern w:val="0"/>
          <w:lang w:eastAsia="ru-RU"/>
        </w:rPr>
        <w:t>Просвещение, 2008 г.</w:t>
      </w:r>
    </w:p>
    <w:p w:rsidR="00A713CF" w:rsidRPr="00A713CF" w:rsidRDefault="00A713CF" w:rsidP="00832D3B">
      <w:pPr>
        <w:numPr>
          <w:ilvl w:val="0"/>
          <w:numId w:val="19"/>
        </w:numPr>
        <w:shd w:val="clear" w:color="auto" w:fill="FFFFFF"/>
        <w:tabs>
          <w:tab w:val="left" w:pos="643"/>
        </w:tabs>
        <w:suppressAutoHyphens w:val="0"/>
        <w:autoSpaceDE w:val="0"/>
        <w:autoSpaceDN w:val="0"/>
        <w:adjustRightInd w:val="0"/>
        <w:ind w:left="19" w:firstLine="312"/>
        <w:rPr>
          <w:rFonts w:ascii="Times New Roman" w:eastAsia="Times New Roman" w:hAnsi="Times New Roman"/>
          <w:color w:val="000000"/>
          <w:spacing w:val="-17"/>
          <w:kern w:val="0"/>
          <w:lang w:eastAsia="ru-RU"/>
        </w:rPr>
      </w:pPr>
      <w:r w:rsidRPr="00A713CF">
        <w:rPr>
          <w:rFonts w:ascii="Times New Roman" w:eastAsia="Times New Roman" w:hAnsi="Times New Roman"/>
          <w:color w:val="000000"/>
          <w:spacing w:val="-2"/>
          <w:kern w:val="0"/>
          <w:lang w:eastAsia="ru-RU"/>
        </w:rPr>
        <w:t xml:space="preserve">«История Донского края» в 3-х </w:t>
      </w:r>
      <w:r>
        <w:rPr>
          <w:rFonts w:ascii="Times New Roman" w:eastAsia="Times New Roman" w:hAnsi="Times New Roman"/>
          <w:color w:val="000000"/>
          <w:spacing w:val="-2"/>
          <w:kern w:val="0"/>
          <w:lang w:eastAsia="ru-RU"/>
        </w:rPr>
        <w:t>частях, авт. С.А. Кислицын и др</w:t>
      </w:r>
      <w:r w:rsidRPr="00A713CF">
        <w:rPr>
          <w:rFonts w:ascii="Times New Roman" w:eastAsia="Times New Roman" w:hAnsi="Times New Roman"/>
          <w:color w:val="000000"/>
          <w:spacing w:val="-2"/>
          <w:kern w:val="0"/>
          <w:lang w:eastAsia="ru-RU"/>
        </w:rPr>
        <w:t xml:space="preserve"> </w:t>
      </w:r>
      <w:r w:rsidRPr="00A713CF">
        <w:rPr>
          <w:rFonts w:ascii="Times New Roman" w:eastAsia="Times New Roman" w:hAnsi="Times New Roman"/>
          <w:color w:val="000000"/>
          <w:spacing w:val="-1"/>
          <w:kern w:val="0"/>
          <w:lang w:eastAsia="ru-RU"/>
        </w:rPr>
        <w:t>Р., «Донской издательский дом», 2004 г.</w:t>
      </w:r>
    </w:p>
    <w:p w:rsidR="004D2991" w:rsidRDefault="004D2991" w:rsidP="00832D3B">
      <w:pPr>
        <w:rPr>
          <w:rFonts w:ascii="Times New Roman" w:hAnsi="Times New Roman"/>
          <w:b/>
        </w:rPr>
      </w:pPr>
    </w:p>
    <w:p w:rsidR="00B022E5" w:rsidRPr="00B022E5" w:rsidRDefault="00B022E5" w:rsidP="00832D3B">
      <w:pPr>
        <w:rPr>
          <w:vanish/>
        </w:rPr>
      </w:pPr>
    </w:p>
    <w:p w:rsidR="00B022E5" w:rsidRPr="00B022E5" w:rsidRDefault="00B022E5" w:rsidP="00832D3B">
      <w:pPr>
        <w:rPr>
          <w:vanish/>
        </w:rPr>
      </w:pPr>
    </w:p>
    <w:p w:rsidR="00121EEB" w:rsidRPr="00832D3B" w:rsidRDefault="00121EEB" w:rsidP="00832D3B">
      <w:pPr>
        <w:rPr>
          <w:rFonts w:ascii="Calibri" w:hAnsi="Calibri"/>
          <w:b/>
        </w:rPr>
      </w:pPr>
    </w:p>
    <w:p w:rsidR="00B6419E" w:rsidRPr="00B6419E" w:rsidRDefault="00725F87" w:rsidP="00832D3B">
      <w:pPr>
        <w:jc w:val="center"/>
        <w:rPr>
          <w:rFonts w:ascii="Times New Roman" w:hAnsi="Times New Roman"/>
          <w:b/>
        </w:rPr>
      </w:pPr>
      <w:r w:rsidRPr="00CC35B7">
        <w:rPr>
          <w:b/>
        </w:rPr>
        <w:t>Список рекомендуемой для учащихся литератур</w:t>
      </w:r>
      <w:r w:rsidR="00B6419E">
        <w:rPr>
          <w:rFonts w:ascii="Times New Roman" w:hAnsi="Times New Roman"/>
          <w:b/>
        </w:rPr>
        <w:t>ы</w:t>
      </w:r>
    </w:p>
    <w:p w:rsidR="00725F87" w:rsidRPr="00B6419E" w:rsidRDefault="00B6419E" w:rsidP="00832D3B">
      <w:pPr>
        <w:rPr>
          <w:rFonts w:ascii="Times New Roman" w:hAnsi="Times New Roman"/>
          <w:b/>
        </w:rPr>
      </w:pPr>
      <w:r w:rsidRPr="00B6419E">
        <w:rPr>
          <w:rFonts w:ascii="Times New Roman" w:hAnsi="Times New Roman"/>
        </w:rPr>
        <w:t>1)</w:t>
      </w:r>
      <w:r w:rsidR="00725F87" w:rsidRPr="00B6419E">
        <w:rPr>
          <w:rFonts w:ascii="Times New Roman" w:hAnsi="Times New Roman"/>
        </w:rPr>
        <w:t xml:space="preserve">  </w:t>
      </w:r>
      <w:r w:rsidRPr="00B6419E">
        <w:rPr>
          <w:rFonts w:ascii="Times New Roman" w:hAnsi="Times New Roman"/>
        </w:rPr>
        <w:t>О</w:t>
      </w:r>
      <w:r w:rsidRPr="00B6419E">
        <w:t>.</w:t>
      </w:r>
      <w:r w:rsidRPr="00B6419E">
        <w:rPr>
          <w:rFonts w:ascii="Times New Roman" w:hAnsi="Times New Roman"/>
        </w:rPr>
        <w:t xml:space="preserve"> В. </w:t>
      </w:r>
      <w:r w:rsidRPr="00B6419E">
        <w:t xml:space="preserve">Волобуев, В.А.Клоков, М.В.Пономарев, В.А.Рогожин Россия и мир с древнейших времен до конца </w:t>
      </w:r>
      <w:r w:rsidRPr="00B6419E">
        <w:rPr>
          <w:lang w:val="en-US"/>
        </w:rPr>
        <w:t>XIX</w:t>
      </w:r>
      <w:r w:rsidRPr="00B6419E">
        <w:t xml:space="preserve"> века, учеб. для 10 кл – М.: Дрофа, 2008.</w:t>
      </w:r>
      <w:r w:rsidR="00725F87" w:rsidRPr="00B6419E">
        <w:rPr>
          <w:rFonts w:ascii="Times New Roman" w:hAnsi="Times New Roman"/>
        </w:rPr>
        <w:t xml:space="preserve"> </w:t>
      </w:r>
    </w:p>
    <w:p w:rsidR="00B6419E" w:rsidRPr="00B6419E" w:rsidRDefault="00B6419E" w:rsidP="00832D3B">
      <w:pPr>
        <w:rPr>
          <w:rFonts w:ascii="Times New Roman" w:hAnsi="Times New Roman"/>
        </w:rPr>
      </w:pPr>
      <w:r w:rsidRPr="00B6419E">
        <w:rPr>
          <w:rFonts w:ascii="Times New Roman" w:hAnsi="Times New Roman"/>
        </w:rPr>
        <w:t xml:space="preserve">2) О.В. Волобуев, В.А. Клоков, М.В. Пономарев, В.А. Рогожин Россия и мир </w:t>
      </w:r>
      <w:r w:rsidRPr="00B6419E">
        <w:rPr>
          <w:rFonts w:ascii="Times New Roman" w:hAnsi="Times New Roman"/>
          <w:lang w:val="en-US"/>
        </w:rPr>
        <w:t>XX</w:t>
      </w:r>
      <w:r w:rsidRPr="00B6419E">
        <w:rPr>
          <w:rFonts w:ascii="Times New Roman" w:hAnsi="Times New Roman"/>
        </w:rPr>
        <w:t xml:space="preserve"> века: учеб. для 11 класса. - М.: «Дрофа», 2009.</w:t>
      </w:r>
    </w:p>
    <w:p w:rsidR="00B6419E" w:rsidRPr="00B6419E" w:rsidRDefault="00B6419E" w:rsidP="00832D3B">
      <w:pPr>
        <w:rPr>
          <w:rFonts w:ascii="Times New Roman" w:hAnsi="Times New Roman"/>
        </w:rPr>
      </w:pPr>
      <w:r>
        <w:rPr>
          <w:rFonts w:ascii="Times New Roman" w:hAnsi="Times New Roman"/>
        </w:rPr>
        <w:t xml:space="preserve">3) </w:t>
      </w:r>
      <w:r w:rsidRPr="00B6419E">
        <w:rPr>
          <w:rFonts w:ascii="Times New Roman" w:hAnsi="Times New Roman"/>
        </w:rPr>
        <w:t xml:space="preserve"> Балязин В. Петр Велики и его наследники:- М.:  Олма Медиа Групп, 2008. </w:t>
      </w:r>
    </w:p>
    <w:p w:rsidR="00B6419E" w:rsidRPr="00B6419E" w:rsidRDefault="00B6419E" w:rsidP="00832D3B">
      <w:pPr>
        <w:rPr>
          <w:rFonts w:ascii="Times New Roman" w:hAnsi="Times New Roman"/>
        </w:rPr>
      </w:pPr>
      <w:r>
        <w:rPr>
          <w:rFonts w:ascii="Times New Roman" w:hAnsi="Times New Roman"/>
        </w:rPr>
        <w:t>4)</w:t>
      </w:r>
      <w:r w:rsidRPr="00B6419E">
        <w:rPr>
          <w:rFonts w:ascii="Times New Roman" w:hAnsi="Times New Roman"/>
        </w:rPr>
        <w:t xml:space="preserve">  Балязин В. Екатерина Великая и ее семейство. -М.:  Олма Медиа Групп, 2008. </w:t>
      </w:r>
    </w:p>
    <w:p w:rsidR="00B6419E" w:rsidRPr="00B6419E" w:rsidRDefault="00B6419E" w:rsidP="00832D3B">
      <w:pPr>
        <w:rPr>
          <w:rFonts w:ascii="Times New Roman" w:hAnsi="Times New Roman"/>
        </w:rPr>
      </w:pPr>
      <w:r>
        <w:rPr>
          <w:rFonts w:ascii="Times New Roman" w:hAnsi="Times New Roman"/>
        </w:rPr>
        <w:t>5)</w:t>
      </w:r>
      <w:r w:rsidRPr="00B6419E">
        <w:rPr>
          <w:rFonts w:ascii="Times New Roman" w:hAnsi="Times New Roman"/>
        </w:rPr>
        <w:t xml:space="preserve">  Балязин В. Николай 1, его сын Александр 11, его внук Александр 111:- М.: Олма Медиа Групп, 2008.</w:t>
      </w:r>
    </w:p>
    <w:p w:rsidR="00B6419E" w:rsidRPr="00B6419E" w:rsidRDefault="00B6419E" w:rsidP="00832D3B">
      <w:pPr>
        <w:rPr>
          <w:rFonts w:ascii="Times New Roman" w:hAnsi="Times New Roman"/>
        </w:rPr>
      </w:pPr>
      <w:r>
        <w:rPr>
          <w:rFonts w:ascii="Times New Roman" w:hAnsi="Times New Roman"/>
        </w:rPr>
        <w:t>6)</w:t>
      </w:r>
      <w:r w:rsidRPr="00B6419E">
        <w:rPr>
          <w:rFonts w:ascii="Times New Roman" w:hAnsi="Times New Roman"/>
        </w:rPr>
        <w:t xml:space="preserve"> Барабанов В.В., Николаев И.М., Рожков Б.Г. История России. С древнейших времен до конца ХХ века. –     М., АСТ «Астрель», 2009</w:t>
      </w:r>
    </w:p>
    <w:p w:rsidR="00725F87" w:rsidRPr="00B6419E" w:rsidRDefault="00B6419E" w:rsidP="00832D3B">
      <w:pPr>
        <w:rPr>
          <w:rFonts w:ascii="Times New Roman" w:hAnsi="Times New Roman"/>
        </w:rPr>
      </w:pPr>
      <w:r>
        <w:rPr>
          <w:rFonts w:ascii="Times New Roman" w:hAnsi="Times New Roman"/>
        </w:rPr>
        <w:t xml:space="preserve">7) </w:t>
      </w:r>
      <w:r w:rsidR="00725F87" w:rsidRPr="00B6419E">
        <w:rPr>
          <w:rFonts w:ascii="Times New Roman" w:hAnsi="Times New Roman"/>
        </w:rPr>
        <w:t xml:space="preserve">Бондарев Ю. В. Горячий снег. М., 1982.    </w:t>
      </w:r>
    </w:p>
    <w:p w:rsidR="00B6419E" w:rsidRPr="00B6419E" w:rsidRDefault="00B6419E" w:rsidP="00832D3B">
      <w:pPr>
        <w:rPr>
          <w:rFonts w:ascii="Times New Roman" w:hAnsi="Times New Roman"/>
        </w:rPr>
      </w:pPr>
      <w:r>
        <w:rPr>
          <w:rFonts w:ascii="Times New Roman" w:hAnsi="Times New Roman"/>
        </w:rPr>
        <w:t>8)</w:t>
      </w:r>
      <w:r w:rsidRPr="00B6419E">
        <w:rPr>
          <w:rFonts w:ascii="Times New Roman" w:hAnsi="Times New Roman"/>
        </w:rPr>
        <w:t xml:space="preserve"> Буганов В.И., Зырянов П.Н. История России, конец 17-19в.; -</w:t>
      </w:r>
      <w:r>
        <w:rPr>
          <w:rFonts w:ascii="Times New Roman" w:hAnsi="Times New Roman"/>
        </w:rPr>
        <w:t xml:space="preserve"> </w:t>
      </w:r>
      <w:r w:rsidRPr="00B6419E">
        <w:rPr>
          <w:rFonts w:ascii="Times New Roman" w:hAnsi="Times New Roman"/>
        </w:rPr>
        <w:t>М.; Просвещение, 1995.</w:t>
      </w:r>
    </w:p>
    <w:p w:rsidR="00B6419E" w:rsidRDefault="00B6419E" w:rsidP="00832D3B">
      <w:pPr>
        <w:rPr>
          <w:rFonts w:ascii="Times New Roman" w:hAnsi="Times New Roman"/>
        </w:rPr>
      </w:pPr>
      <w:r>
        <w:rPr>
          <w:rFonts w:ascii="Times New Roman" w:hAnsi="Times New Roman"/>
        </w:rPr>
        <w:t>9</w:t>
      </w:r>
      <w:r w:rsidR="00725F87" w:rsidRPr="00B6419E">
        <w:rPr>
          <w:rFonts w:ascii="Times New Roman" w:hAnsi="Times New Roman"/>
        </w:rPr>
        <w:t>) Булгаков М. А. Белая гвардия. М.,1996.</w:t>
      </w:r>
    </w:p>
    <w:p w:rsidR="00725F87" w:rsidRPr="00B6419E" w:rsidRDefault="00B6419E" w:rsidP="00832D3B">
      <w:pPr>
        <w:rPr>
          <w:rFonts w:ascii="Times New Roman" w:hAnsi="Times New Roman"/>
        </w:rPr>
      </w:pPr>
      <w:r>
        <w:rPr>
          <w:rFonts w:ascii="Times New Roman" w:hAnsi="Times New Roman"/>
        </w:rPr>
        <w:t>10</w:t>
      </w:r>
      <w:r w:rsidR="00725F87" w:rsidRPr="00B6419E">
        <w:rPr>
          <w:rFonts w:ascii="Times New Roman" w:hAnsi="Times New Roman"/>
        </w:rPr>
        <w:t>) Великая Отечественная война 1941-1945: энциклопедия. М.,2008.</w:t>
      </w:r>
    </w:p>
    <w:p w:rsidR="00725F87" w:rsidRPr="00B6419E" w:rsidRDefault="00B6419E" w:rsidP="00832D3B">
      <w:pPr>
        <w:rPr>
          <w:rFonts w:ascii="Times New Roman" w:hAnsi="Times New Roman"/>
        </w:rPr>
      </w:pPr>
      <w:r>
        <w:rPr>
          <w:rFonts w:ascii="Times New Roman" w:hAnsi="Times New Roman"/>
        </w:rPr>
        <w:t>11)</w:t>
      </w:r>
      <w:r w:rsidR="00725F87" w:rsidRPr="00B6419E">
        <w:rPr>
          <w:rFonts w:ascii="Times New Roman" w:hAnsi="Times New Roman"/>
        </w:rPr>
        <w:t xml:space="preserve"> Вересаев В. В. Рассказы о японской войне. М.,1995.</w:t>
      </w:r>
    </w:p>
    <w:p w:rsidR="00725F87" w:rsidRDefault="00B6419E" w:rsidP="00832D3B">
      <w:pPr>
        <w:rPr>
          <w:rFonts w:ascii="Times New Roman" w:hAnsi="Times New Roman"/>
        </w:rPr>
      </w:pPr>
      <w:r>
        <w:rPr>
          <w:rFonts w:ascii="Times New Roman" w:hAnsi="Times New Roman"/>
        </w:rPr>
        <w:t>12</w:t>
      </w:r>
      <w:r w:rsidR="00725F87" w:rsidRPr="00B6419E">
        <w:rPr>
          <w:rFonts w:ascii="Times New Roman" w:hAnsi="Times New Roman"/>
        </w:rPr>
        <w:t>) Гроссман В.С. За правое дело. М.,1989.</w:t>
      </w:r>
    </w:p>
    <w:p w:rsidR="00B6419E" w:rsidRPr="00B6419E" w:rsidRDefault="00B6419E" w:rsidP="00832D3B">
      <w:pPr>
        <w:rPr>
          <w:rFonts w:ascii="Times New Roman" w:hAnsi="Times New Roman"/>
        </w:rPr>
      </w:pPr>
      <w:r>
        <w:rPr>
          <w:rFonts w:ascii="Times New Roman" w:hAnsi="Times New Roman"/>
        </w:rPr>
        <w:t>13)</w:t>
      </w:r>
      <w:r w:rsidRPr="00B6419E">
        <w:rPr>
          <w:rFonts w:ascii="Times New Roman" w:hAnsi="Times New Roman"/>
        </w:rPr>
        <w:t xml:space="preserve"> Загладин Н.В. Всеобщая история.10-11кл. – М. «Русское слово», 2007</w:t>
      </w:r>
    </w:p>
    <w:p w:rsidR="00725F87" w:rsidRPr="00B6419E" w:rsidRDefault="00B6419E" w:rsidP="00832D3B">
      <w:pPr>
        <w:rPr>
          <w:rFonts w:ascii="Times New Roman" w:hAnsi="Times New Roman"/>
        </w:rPr>
      </w:pPr>
      <w:r>
        <w:rPr>
          <w:rFonts w:ascii="Times New Roman" w:hAnsi="Times New Roman"/>
        </w:rPr>
        <w:t>14</w:t>
      </w:r>
      <w:r w:rsidR="00725F87" w:rsidRPr="00B6419E">
        <w:rPr>
          <w:rFonts w:ascii="Times New Roman" w:hAnsi="Times New Roman"/>
        </w:rPr>
        <w:t>) Лавренев Б. А. Сорок первый. М.,1992.</w:t>
      </w:r>
    </w:p>
    <w:p w:rsidR="00B6419E" w:rsidRPr="00B6419E" w:rsidRDefault="00B6419E" w:rsidP="00832D3B">
      <w:pPr>
        <w:rPr>
          <w:rFonts w:ascii="Times New Roman" w:hAnsi="Times New Roman"/>
        </w:rPr>
      </w:pPr>
      <w:r>
        <w:rPr>
          <w:rFonts w:ascii="Times New Roman" w:hAnsi="Times New Roman"/>
        </w:rPr>
        <w:t>15)</w:t>
      </w:r>
      <w:r w:rsidRPr="00B6419E">
        <w:rPr>
          <w:rFonts w:ascii="Times New Roman" w:hAnsi="Times New Roman"/>
        </w:rPr>
        <w:t xml:space="preserve">  Муромов И.А. 100 великих авнтюристов /Автор- сост. Муромов И.А./- М.; Вече, 2009</w:t>
      </w:r>
    </w:p>
    <w:p w:rsidR="00B6419E" w:rsidRPr="00B6419E" w:rsidRDefault="00B6419E" w:rsidP="00832D3B">
      <w:pPr>
        <w:rPr>
          <w:rFonts w:ascii="Times New Roman" w:hAnsi="Times New Roman"/>
        </w:rPr>
      </w:pPr>
      <w:r>
        <w:rPr>
          <w:rFonts w:ascii="Times New Roman" w:hAnsi="Times New Roman"/>
        </w:rPr>
        <w:t>16)</w:t>
      </w:r>
      <w:r w:rsidRPr="00B6419E">
        <w:rPr>
          <w:rFonts w:ascii="Times New Roman" w:hAnsi="Times New Roman"/>
        </w:rPr>
        <w:t xml:space="preserve">  Непомнящий Н.И., Низовский А.Ю. 100 великих кладов.- М., Вече, 2009.</w:t>
      </w:r>
    </w:p>
    <w:p w:rsidR="00B6419E" w:rsidRPr="00B6419E" w:rsidRDefault="00B6419E" w:rsidP="00832D3B">
      <w:pPr>
        <w:rPr>
          <w:rFonts w:ascii="Times New Roman" w:hAnsi="Times New Roman"/>
        </w:rPr>
      </w:pPr>
      <w:r>
        <w:rPr>
          <w:rFonts w:ascii="Times New Roman" w:hAnsi="Times New Roman"/>
        </w:rPr>
        <w:t>17)</w:t>
      </w:r>
      <w:r w:rsidRPr="00B6419E">
        <w:rPr>
          <w:rFonts w:ascii="Times New Roman" w:hAnsi="Times New Roman"/>
        </w:rPr>
        <w:t xml:space="preserve">  Павленко Н.И., Андреев И.Л.  История России. С древнейших времен до конца 17в.- М., «Дрофа»,2002.</w:t>
      </w:r>
    </w:p>
    <w:p w:rsidR="00B6419E" w:rsidRPr="00B6419E" w:rsidRDefault="00B6419E" w:rsidP="00832D3B">
      <w:pPr>
        <w:rPr>
          <w:rFonts w:ascii="Times New Roman" w:hAnsi="Times New Roman"/>
        </w:rPr>
      </w:pPr>
      <w:r>
        <w:rPr>
          <w:rFonts w:ascii="Times New Roman" w:hAnsi="Times New Roman"/>
        </w:rPr>
        <w:t>18)</w:t>
      </w:r>
      <w:r w:rsidRPr="00B6419E">
        <w:rPr>
          <w:rFonts w:ascii="Times New Roman" w:hAnsi="Times New Roman"/>
        </w:rPr>
        <w:t xml:space="preserve">  Павленко Н.И., Ляшенко Л.М., Твардовская В.А.. История России. 18-19века.- М., «Дрофа»,2002. </w:t>
      </w:r>
    </w:p>
    <w:p w:rsidR="00B6419E" w:rsidRPr="00B6419E" w:rsidRDefault="00B6419E" w:rsidP="00832D3B">
      <w:pPr>
        <w:rPr>
          <w:rFonts w:ascii="Times New Roman" w:hAnsi="Times New Roman"/>
        </w:rPr>
      </w:pPr>
      <w:r>
        <w:rPr>
          <w:rFonts w:ascii="Times New Roman" w:hAnsi="Times New Roman"/>
        </w:rPr>
        <w:t>19)</w:t>
      </w:r>
      <w:r w:rsidRPr="00B6419E">
        <w:rPr>
          <w:rFonts w:ascii="Times New Roman" w:hAnsi="Times New Roman"/>
        </w:rPr>
        <w:t xml:space="preserve">  Павленков Ф. Великие россияне.- М.: ОЛМА-  Медиа Групп, 2007.</w:t>
      </w:r>
    </w:p>
    <w:p w:rsidR="00725F87" w:rsidRPr="00B6419E" w:rsidRDefault="00B6419E" w:rsidP="00832D3B">
      <w:pPr>
        <w:rPr>
          <w:rFonts w:ascii="Times New Roman" w:hAnsi="Times New Roman"/>
        </w:rPr>
      </w:pPr>
      <w:r>
        <w:rPr>
          <w:rFonts w:ascii="Times New Roman" w:hAnsi="Times New Roman"/>
        </w:rPr>
        <w:t>20</w:t>
      </w:r>
      <w:r w:rsidR="00725F87" w:rsidRPr="00B6419E">
        <w:rPr>
          <w:rFonts w:ascii="Times New Roman" w:hAnsi="Times New Roman"/>
        </w:rPr>
        <w:t>)  Полевой Б. Н. Повесть о настоящем человеке М.,1999.</w:t>
      </w:r>
    </w:p>
    <w:p w:rsidR="00725F87" w:rsidRPr="00B6419E" w:rsidRDefault="00B6419E" w:rsidP="00832D3B">
      <w:pPr>
        <w:rPr>
          <w:rFonts w:ascii="Times New Roman" w:hAnsi="Times New Roman"/>
        </w:rPr>
      </w:pPr>
      <w:r>
        <w:rPr>
          <w:rFonts w:ascii="Times New Roman" w:hAnsi="Times New Roman"/>
        </w:rPr>
        <w:t>21</w:t>
      </w:r>
      <w:r w:rsidR="00725F87" w:rsidRPr="00B6419E">
        <w:rPr>
          <w:rFonts w:ascii="Times New Roman" w:hAnsi="Times New Roman"/>
        </w:rPr>
        <w:t>) Рыбаков А.Н.  Дети Арбата. М.,1996.</w:t>
      </w:r>
    </w:p>
    <w:p w:rsidR="00725F87" w:rsidRPr="00B6419E" w:rsidRDefault="00B6419E" w:rsidP="00832D3B">
      <w:pPr>
        <w:rPr>
          <w:rFonts w:ascii="Times New Roman" w:hAnsi="Times New Roman"/>
        </w:rPr>
      </w:pPr>
      <w:r>
        <w:rPr>
          <w:rFonts w:ascii="Times New Roman" w:hAnsi="Times New Roman"/>
        </w:rPr>
        <w:t>22</w:t>
      </w:r>
      <w:r w:rsidR="00725F87" w:rsidRPr="00B6419E">
        <w:rPr>
          <w:rFonts w:ascii="Times New Roman" w:hAnsi="Times New Roman"/>
        </w:rPr>
        <w:t>) Симонов К.М. Живые и мертвые.  М.,1988.</w:t>
      </w:r>
    </w:p>
    <w:p w:rsidR="00725F87" w:rsidRPr="00B6419E" w:rsidRDefault="00B6419E" w:rsidP="00832D3B">
      <w:pPr>
        <w:rPr>
          <w:rFonts w:ascii="Times New Roman" w:hAnsi="Times New Roman"/>
        </w:rPr>
      </w:pPr>
      <w:r>
        <w:rPr>
          <w:rFonts w:ascii="Times New Roman" w:hAnsi="Times New Roman"/>
        </w:rPr>
        <w:t>23</w:t>
      </w:r>
      <w:r w:rsidR="00725F87" w:rsidRPr="00B6419E">
        <w:rPr>
          <w:rFonts w:ascii="Times New Roman" w:hAnsi="Times New Roman"/>
        </w:rPr>
        <w:t>) Шолохов М. А. Они сражались за Родину. М.,1996.</w:t>
      </w:r>
    </w:p>
    <w:p w:rsidR="00DA2127" w:rsidRDefault="00DA2127" w:rsidP="00832D3B">
      <w:pPr>
        <w:rPr>
          <w:rFonts w:ascii="Times New Roman" w:hAnsi="Times New Roman"/>
        </w:rPr>
      </w:pPr>
    </w:p>
    <w:p w:rsidR="00DA2127" w:rsidRDefault="00DA2127" w:rsidP="00C6240B">
      <w:pPr>
        <w:tabs>
          <w:tab w:val="left" w:pos="6647"/>
        </w:tabs>
        <w:spacing w:line="360" w:lineRule="auto"/>
        <w:rPr>
          <w:rFonts w:ascii="Times New Roman" w:hAnsi="Times New Roman"/>
        </w:rPr>
      </w:pPr>
    </w:p>
    <w:p w:rsidR="00DA2127" w:rsidRPr="00C6240B" w:rsidRDefault="00DA2127" w:rsidP="00C6240B">
      <w:pPr>
        <w:tabs>
          <w:tab w:val="left" w:pos="6647"/>
        </w:tabs>
        <w:spacing w:line="360" w:lineRule="auto"/>
        <w:rPr>
          <w:rFonts w:ascii="Times New Roman" w:hAnsi="Times New Roman"/>
        </w:rPr>
      </w:pPr>
    </w:p>
    <w:sectPr w:rsidR="00DA2127" w:rsidRPr="00C6240B" w:rsidSect="00791CC3">
      <w:pgSz w:w="16838" w:h="11906" w:orient="landscape"/>
      <w:pgMar w:top="567" w:right="397" w:bottom="39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B5" w:rsidRDefault="00BD27B5" w:rsidP="005834AA">
      <w:r>
        <w:separator/>
      </w:r>
    </w:p>
  </w:endnote>
  <w:endnote w:type="continuationSeparator" w:id="1">
    <w:p w:rsidR="00BD27B5" w:rsidRDefault="00BD27B5" w:rsidP="00583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B5" w:rsidRDefault="00BD27B5" w:rsidP="005834AA">
      <w:r>
        <w:separator/>
      </w:r>
    </w:p>
  </w:footnote>
  <w:footnote w:type="continuationSeparator" w:id="1">
    <w:p w:rsidR="00BD27B5" w:rsidRDefault="00BD27B5" w:rsidP="00583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EA1E64"/>
    <w:lvl w:ilvl="0">
      <w:start w:val="1"/>
      <w:numFmt w:val="decimal"/>
      <w:lvlText w:val="%1."/>
      <w:lvlJc w:val="left"/>
      <w:pPr>
        <w:tabs>
          <w:tab w:val="num" w:pos="1492"/>
        </w:tabs>
        <w:ind w:left="1492" w:hanging="360"/>
      </w:pPr>
    </w:lvl>
  </w:abstractNum>
  <w:abstractNum w:abstractNumId="1">
    <w:nsid w:val="FFFFFF7D"/>
    <w:multiLevelType w:val="singleLevel"/>
    <w:tmpl w:val="CD08520E"/>
    <w:lvl w:ilvl="0">
      <w:start w:val="1"/>
      <w:numFmt w:val="decimal"/>
      <w:lvlText w:val="%1."/>
      <w:lvlJc w:val="left"/>
      <w:pPr>
        <w:tabs>
          <w:tab w:val="num" w:pos="1209"/>
        </w:tabs>
        <w:ind w:left="1209" w:hanging="360"/>
      </w:pPr>
    </w:lvl>
  </w:abstractNum>
  <w:abstractNum w:abstractNumId="2">
    <w:nsid w:val="FFFFFF7E"/>
    <w:multiLevelType w:val="singleLevel"/>
    <w:tmpl w:val="8D0817EC"/>
    <w:lvl w:ilvl="0">
      <w:start w:val="1"/>
      <w:numFmt w:val="decimal"/>
      <w:lvlText w:val="%1."/>
      <w:lvlJc w:val="left"/>
      <w:pPr>
        <w:tabs>
          <w:tab w:val="num" w:pos="926"/>
        </w:tabs>
        <w:ind w:left="926" w:hanging="360"/>
      </w:pPr>
    </w:lvl>
  </w:abstractNum>
  <w:abstractNum w:abstractNumId="3">
    <w:nsid w:val="FFFFFF7F"/>
    <w:multiLevelType w:val="singleLevel"/>
    <w:tmpl w:val="C180E708"/>
    <w:lvl w:ilvl="0">
      <w:start w:val="1"/>
      <w:numFmt w:val="decimal"/>
      <w:lvlText w:val="%1."/>
      <w:lvlJc w:val="left"/>
      <w:pPr>
        <w:tabs>
          <w:tab w:val="num" w:pos="643"/>
        </w:tabs>
        <w:ind w:left="643" w:hanging="360"/>
      </w:pPr>
    </w:lvl>
  </w:abstractNum>
  <w:abstractNum w:abstractNumId="4">
    <w:nsid w:val="FFFFFF80"/>
    <w:multiLevelType w:val="singleLevel"/>
    <w:tmpl w:val="CAB416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2D8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74B4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A862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B6ED20"/>
    <w:lvl w:ilvl="0">
      <w:start w:val="1"/>
      <w:numFmt w:val="decimal"/>
      <w:lvlText w:val="%1."/>
      <w:lvlJc w:val="left"/>
      <w:pPr>
        <w:tabs>
          <w:tab w:val="num" w:pos="360"/>
        </w:tabs>
        <w:ind w:left="360" w:hanging="360"/>
      </w:pPr>
    </w:lvl>
  </w:abstractNum>
  <w:abstractNum w:abstractNumId="9">
    <w:nsid w:val="FFFFFF89"/>
    <w:multiLevelType w:val="singleLevel"/>
    <w:tmpl w:val="4A1C7816"/>
    <w:lvl w:ilvl="0">
      <w:start w:val="1"/>
      <w:numFmt w:val="bullet"/>
      <w:lvlText w:val=""/>
      <w:lvlJc w:val="left"/>
      <w:pPr>
        <w:tabs>
          <w:tab w:val="num" w:pos="360"/>
        </w:tabs>
        <w:ind w:left="360" w:hanging="360"/>
      </w:pPr>
      <w:rPr>
        <w:rFonts w:ascii="Symbol" w:hAnsi="Symbol" w:hint="default"/>
      </w:rPr>
    </w:lvl>
  </w:abstractNum>
  <w:abstractNum w:abstractNumId="10">
    <w:nsid w:val="05E715F2"/>
    <w:multiLevelType w:val="hybridMultilevel"/>
    <w:tmpl w:val="88CA2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9E6676"/>
    <w:multiLevelType w:val="hybridMultilevel"/>
    <w:tmpl w:val="0AFE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1A71D5"/>
    <w:multiLevelType w:val="hybridMultilevel"/>
    <w:tmpl w:val="B42E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870C12"/>
    <w:multiLevelType w:val="hybridMultilevel"/>
    <w:tmpl w:val="EF60F4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7E4288"/>
    <w:multiLevelType w:val="hybridMultilevel"/>
    <w:tmpl w:val="37AC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15212E"/>
    <w:multiLevelType w:val="singleLevel"/>
    <w:tmpl w:val="99BA0FCE"/>
    <w:lvl w:ilvl="0">
      <w:start w:val="3"/>
      <w:numFmt w:val="decimal"/>
      <w:lvlText w:val="%1."/>
      <w:legacy w:legacy="1" w:legacySpace="0" w:legacyIndent="312"/>
      <w:lvlJc w:val="left"/>
      <w:rPr>
        <w:rFonts w:ascii="Times New Roman" w:hAnsi="Times New Roman" w:cs="Times New Roman" w:hint="default"/>
      </w:rPr>
    </w:lvl>
  </w:abstractNum>
  <w:abstractNum w:abstractNumId="20">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CE15D1"/>
    <w:multiLevelType w:val="hybridMultilevel"/>
    <w:tmpl w:val="EED60F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8"/>
  </w:num>
  <w:num w:numId="4">
    <w:abstractNumId w:val="22"/>
  </w:num>
  <w:num w:numId="5">
    <w:abstractNumId w:val="16"/>
  </w:num>
  <w:num w:numId="6">
    <w:abstractNumId w:val="20"/>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1A4E"/>
    <w:rsid w:val="00072782"/>
    <w:rsid w:val="000B2727"/>
    <w:rsid w:val="000C6F8D"/>
    <w:rsid w:val="00110AAA"/>
    <w:rsid w:val="00121EEB"/>
    <w:rsid w:val="00181E6F"/>
    <w:rsid w:val="001B2F10"/>
    <w:rsid w:val="001C69C2"/>
    <w:rsid w:val="001F2DA6"/>
    <w:rsid w:val="002058A9"/>
    <w:rsid w:val="002152B9"/>
    <w:rsid w:val="002758D5"/>
    <w:rsid w:val="002B632F"/>
    <w:rsid w:val="003062D5"/>
    <w:rsid w:val="003160D3"/>
    <w:rsid w:val="00317708"/>
    <w:rsid w:val="00363763"/>
    <w:rsid w:val="00391A4E"/>
    <w:rsid w:val="003A7DFC"/>
    <w:rsid w:val="003B138F"/>
    <w:rsid w:val="003D318B"/>
    <w:rsid w:val="003D63BA"/>
    <w:rsid w:val="003F51FC"/>
    <w:rsid w:val="004446E1"/>
    <w:rsid w:val="00470FF4"/>
    <w:rsid w:val="00490E07"/>
    <w:rsid w:val="004B06F7"/>
    <w:rsid w:val="004D2991"/>
    <w:rsid w:val="004E0A28"/>
    <w:rsid w:val="004E76B2"/>
    <w:rsid w:val="00526608"/>
    <w:rsid w:val="00563ECC"/>
    <w:rsid w:val="00567212"/>
    <w:rsid w:val="005716FE"/>
    <w:rsid w:val="005834AA"/>
    <w:rsid w:val="005E673D"/>
    <w:rsid w:val="005F4B32"/>
    <w:rsid w:val="0062038D"/>
    <w:rsid w:val="0062768A"/>
    <w:rsid w:val="006360D6"/>
    <w:rsid w:val="006626E0"/>
    <w:rsid w:val="00670CB8"/>
    <w:rsid w:val="0069465E"/>
    <w:rsid w:val="00694D64"/>
    <w:rsid w:val="006A2F98"/>
    <w:rsid w:val="006B2572"/>
    <w:rsid w:val="006B3DB9"/>
    <w:rsid w:val="006D328F"/>
    <w:rsid w:val="00705154"/>
    <w:rsid w:val="00725F87"/>
    <w:rsid w:val="00762D01"/>
    <w:rsid w:val="00791CC3"/>
    <w:rsid w:val="0079679B"/>
    <w:rsid w:val="007D0726"/>
    <w:rsid w:val="007D2958"/>
    <w:rsid w:val="00812F63"/>
    <w:rsid w:val="00832D3B"/>
    <w:rsid w:val="008C0C27"/>
    <w:rsid w:val="008D1B4E"/>
    <w:rsid w:val="008D2AB7"/>
    <w:rsid w:val="008D36DE"/>
    <w:rsid w:val="00900F20"/>
    <w:rsid w:val="00907EB1"/>
    <w:rsid w:val="009365FB"/>
    <w:rsid w:val="009B52CC"/>
    <w:rsid w:val="009B6698"/>
    <w:rsid w:val="009D6037"/>
    <w:rsid w:val="00A61C72"/>
    <w:rsid w:val="00A713CF"/>
    <w:rsid w:val="00A717AC"/>
    <w:rsid w:val="00A91C01"/>
    <w:rsid w:val="00AB6321"/>
    <w:rsid w:val="00AC20F9"/>
    <w:rsid w:val="00AD32E0"/>
    <w:rsid w:val="00B022E5"/>
    <w:rsid w:val="00B2346B"/>
    <w:rsid w:val="00B50DDA"/>
    <w:rsid w:val="00B526B8"/>
    <w:rsid w:val="00B6419E"/>
    <w:rsid w:val="00B65B20"/>
    <w:rsid w:val="00B925A8"/>
    <w:rsid w:val="00BC11DB"/>
    <w:rsid w:val="00BD27B5"/>
    <w:rsid w:val="00C0249F"/>
    <w:rsid w:val="00C356D1"/>
    <w:rsid w:val="00C6240B"/>
    <w:rsid w:val="00C64AF6"/>
    <w:rsid w:val="00C726C2"/>
    <w:rsid w:val="00CB546C"/>
    <w:rsid w:val="00CE2198"/>
    <w:rsid w:val="00CE7099"/>
    <w:rsid w:val="00D05ED5"/>
    <w:rsid w:val="00D20478"/>
    <w:rsid w:val="00D41287"/>
    <w:rsid w:val="00D45984"/>
    <w:rsid w:val="00D549C9"/>
    <w:rsid w:val="00D55666"/>
    <w:rsid w:val="00D62A27"/>
    <w:rsid w:val="00D63697"/>
    <w:rsid w:val="00DA2127"/>
    <w:rsid w:val="00E023DA"/>
    <w:rsid w:val="00E426EE"/>
    <w:rsid w:val="00E557B0"/>
    <w:rsid w:val="00E57A37"/>
    <w:rsid w:val="00E65BF3"/>
    <w:rsid w:val="00E95A2E"/>
    <w:rsid w:val="00F005C3"/>
    <w:rsid w:val="00F10C01"/>
    <w:rsid w:val="00F22020"/>
    <w:rsid w:val="00F71741"/>
    <w:rsid w:val="00F94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4E"/>
    <w:pPr>
      <w:widowControl w:val="0"/>
      <w:suppressAutoHyphens/>
    </w:pPr>
    <w:rPr>
      <w:rFonts w:ascii="DejaVu Sans" w:eastAsia="DejaVu Sans" w:hAnsi="DejaVu Sans"/>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834AA"/>
    <w:pPr>
      <w:widowControl/>
      <w:suppressAutoHyphens w:val="0"/>
    </w:pPr>
    <w:rPr>
      <w:rFonts w:ascii="Times New Roman" w:eastAsia="Times New Roman" w:hAnsi="Times New Roman"/>
      <w:kern w:val="0"/>
      <w:sz w:val="20"/>
      <w:szCs w:val="20"/>
      <w:lang/>
    </w:rPr>
  </w:style>
  <w:style w:type="character" w:customStyle="1" w:styleId="a4">
    <w:name w:val="Текст сноски Знак"/>
    <w:link w:val="a3"/>
    <w:semiHidden/>
    <w:rsid w:val="005834AA"/>
    <w:rPr>
      <w:rFonts w:ascii="Times New Roman" w:eastAsia="Times New Roman" w:hAnsi="Times New Roman"/>
    </w:rPr>
  </w:style>
  <w:style w:type="character" w:styleId="a5">
    <w:name w:val="footnote reference"/>
    <w:semiHidden/>
    <w:rsid w:val="005834AA"/>
    <w:rPr>
      <w:vertAlign w:val="superscript"/>
    </w:rPr>
  </w:style>
  <w:style w:type="character" w:customStyle="1" w:styleId="FontStyle44">
    <w:name w:val="Font Style44"/>
    <w:rsid w:val="005F4B32"/>
    <w:rPr>
      <w:rFonts w:ascii="Times New Roman" w:hAnsi="Times New Roman" w:cs="Times New Roman"/>
      <w:sz w:val="20"/>
      <w:szCs w:val="20"/>
    </w:rPr>
  </w:style>
  <w:style w:type="character" w:styleId="a6">
    <w:name w:val="Strong"/>
    <w:qFormat/>
    <w:rsid w:val="00725F87"/>
    <w:rPr>
      <w:b/>
      <w:bCs/>
    </w:rPr>
  </w:style>
  <w:style w:type="character" w:customStyle="1" w:styleId="FontStyle33">
    <w:name w:val="Font Style33"/>
    <w:rsid w:val="00F005C3"/>
    <w:rPr>
      <w:rFonts w:ascii="Times New Roman" w:hAnsi="Times New Roman" w:cs="Times New Roman"/>
      <w:sz w:val="20"/>
      <w:szCs w:val="20"/>
    </w:rPr>
  </w:style>
  <w:style w:type="character" w:customStyle="1" w:styleId="FontStyle41">
    <w:name w:val="Font Style41"/>
    <w:rsid w:val="00F005C3"/>
    <w:rPr>
      <w:rFonts w:ascii="Times New Roman" w:hAnsi="Times New Roman" w:cs="Times New Roman"/>
      <w:b/>
      <w:bCs/>
      <w:spacing w:val="-10"/>
      <w:sz w:val="20"/>
      <w:szCs w:val="20"/>
    </w:rPr>
  </w:style>
  <w:style w:type="character" w:customStyle="1" w:styleId="FontStyle46">
    <w:name w:val="Font Style46"/>
    <w:rsid w:val="00F005C3"/>
    <w:rPr>
      <w:rFonts w:ascii="Times New Roman" w:hAnsi="Times New Roman" w:cs="Times New Roman"/>
      <w:sz w:val="20"/>
      <w:szCs w:val="20"/>
    </w:rPr>
  </w:style>
  <w:style w:type="paragraph" w:customStyle="1" w:styleId="Style7">
    <w:name w:val="Style7"/>
    <w:basedOn w:val="a"/>
    <w:rsid w:val="00F005C3"/>
    <w:pPr>
      <w:autoSpaceDE w:val="0"/>
      <w:spacing w:line="254" w:lineRule="exact"/>
    </w:pPr>
    <w:rPr>
      <w:rFonts w:ascii="Times New Roman" w:eastAsia="Times New Roman" w:hAnsi="Times New Roman"/>
      <w:kern w:val="0"/>
      <w:lang w:eastAsia="ar-SA"/>
    </w:rPr>
  </w:style>
  <w:style w:type="paragraph" w:customStyle="1" w:styleId="Style14">
    <w:name w:val="Style14"/>
    <w:basedOn w:val="a"/>
    <w:rsid w:val="00F005C3"/>
    <w:pPr>
      <w:autoSpaceDE w:val="0"/>
      <w:spacing w:line="269" w:lineRule="exact"/>
      <w:jc w:val="both"/>
    </w:pPr>
    <w:rPr>
      <w:rFonts w:ascii="Times New Roman" w:eastAsia="Times New Roman" w:hAnsi="Times New Roman"/>
      <w:kern w:val="0"/>
      <w:lang w:eastAsia="ar-SA"/>
    </w:rPr>
  </w:style>
  <w:style w:type="character" w:customStyle="1" w:styleId="FontStyle31">
    <w:name w:val="Font Style31"/>
    <w:rsid w:val="008C0C27"/>
    <w:rPr>
      <w:rFonts w:ascii="Times New Roman" w:hAnsi="Times New Roman" w:cs="Times New Roman"/>
      <w:sz w:val="22"/>
      <w:szCs w:val="22"/>
    </w:rPr>
  </w:style>
  <w:style w:type="paragraph" w:styleId="a7">
    <w:name w:val="header"/>
    <w:basedOn w:val="a"/>
    <w:link w:val="a8"/>
    <w:uiPriority w:val="99"/>
    <w:unhideWhenUsed/>
    <w:rsid w:val="00317708"/>
    <w:pPr>
      <w:tabs>
        <w:tab w:val="center" w:pos="4677"/>
        <w:tab w:val="right" w:pos="9355"/>
      </w:tabs>
    </w:pPr>
    <w:rPr>
      <w:lang/>
    </w:rPr>
  </w:style>
  <w:style w:type="character" w:customStyle="1" w:styleId="a8">
    <w:name w:val="Верхний колонтитул Знак"/>
    <w:link w:val="a7"/>
    <w:uiPriority w:val="99"/>
    <w:rsid w:val="00317708"/>
    <w:rPr>
      <w:rFonts w:ascii="DejaVu Sans" w:eastAsia="DejaVu Sans" w:hAnsi="DejaVu Sans"/>
      <w:kern w:val="1"/>
      <w:sz w:val="24"/>
      <w:szCs w:val="24"/>
      <w:lang/>
    </w:rPr>
  </w:style>
  <w:style w:type="paragraph" w:styleId="a9">
    <w:name w:val="footer"/>
    <w:basedOn w:val="a"/>
    <w:link w:val="aa"/>
    <w:uiPriority w:val="99"/>
    <w:unhideWhenUsed/>
    <w:rsid w:val="00317708"/>
    <w:pPr>
      <w:tabs>
        <w:tab w:val="center" w:pos="4677"/>
        <w:tab w:val="right" w:pos="9355"/>
      </w:tabs>
    </w:pPr>
    <w:rPr>
      <w:lang/>
    </w:rPr>
  </w:style>
  <w:style w:type="character" w:customStyle="1" w:styleId="aa">
    <w:name w:val="Нижний колонтитул Знак"/>
    <w:link w:val="a9"/>
    <w:uiPriority w:val="99"/>
    <w:rsid w:val="00317708"/>
    <w:rPr>
      <w:rFonts w:ascii="DejaVu Sans" w:eastAsia="DejaVu Sans" w:hAnsi="DejaVu Sans"/>
      <w:kern w:val="1"/>
      <w:sz w:val="24"/>
      <w:szCs w:val="24"/>
      <w:lang/>
    </w:rPr>
  </w:style>
  <w:style w:type="paragraph" w:styleId="ab">
    <w:name w:val="List Paragraph"/>
    <w:basedOn w:val="a"/>
    <w:uiPriority w:val="34"/>
    <w:qFormat/>
    <w:rsid w:val="00C6240B"/>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796917979">
      <w:bodyDiv w:val="1"/>
      <w:marLeft w:val="0"/>
      <w:marRight w:val="0"/>
      <w:marTop w:val="0"/>
      <w:marBottom w:val="0"/>
      <w:divBdr>
        <w:top w:val="none" w:sz="0" w:space="0" w:color="auto"/>
        <w:left w:val="none" w:sz="0" w:space="0" w:color="auto"/>
        <w:bottom w:val="none" w:sz="0" w:space="0" w:color="auto"/>
        <w:right w:val="none" w:sz="0" w:space="0" w:color="auto"/>
      </w:divBdr>
    </w:div>
    <w:div w:id="1195577116">
      <w:bodyDiv w:val="1"/>
      <w:marLeft w:val="0"/>
      <w:marRight w:val="0"/>
      <w:marTop w:val="0"/>
      <w:marBottom w:val="0"/>
      <w:divBdr>
        <w:top w:val="none" w:sz="0" w:space="0" w:color="auto"/>
        <w:left w:val="none" w:sz="0" w:space="0" w:color="auto"/>
        <w:bottom w:val="none" w:sz="0" w:space="0" w:color="auto"/>
        <w:right w:val="none" w:sz="0" w:space="0" w:color="auto"/>
      </w:divBdr>
    </w:div>
    <w:div w:id="20644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C233-15E6-4439-9009-5FEAB592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Рассмотрено и принято на                                                                                                   Утверждаю к использованию</vt:lpstr>
    </vt:vector>
  </TitlesOfParts>
  <Company>SPecialiST RePack</Company>
  <LinksUpToDate>false</LinksUpToDate>
  <CharactersWithSpaces>38923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и принято на                                                                                                   Утверждаю к использованию</dc:title>
  <dc:creator>Nout</dc:creator>
  <cp:lastModifiedBy>Пользователь</cp:lastModifiedBy>
  <cp:revision>2</cp:revision>
  <cp:lastPrinted>2012-03-18T12:42:00Z</cp:lastPrinted>
  <dcterms:created xsi:type="dcterms:W3CDTF">2016-06-29T16:10:00Z</dcterms:created>
  <dcterms:modified xsi:type="dcterms:W3CDTF">2016-06-29T16:10:00Z</dcterms:modified>
</cp:coreProperties>
</file>