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76" w:rsidRPr="00DD2956" w:rsidRDefault="00117A67" w:rsidP="00553E76">
      <w:pPr>
        <w:jc w:val="center"/>
        <w:rPr>
          <w:b/>
        </w:rPr>
      </w:pPr>
      <w:bookmarkStart w:id="0" w:name="_GoBack"/>
      <w:r>
        <w:rPr>
          <w:b/>
        </w:rPr>
        <w:t>Муниципальный контракт № 03</w:t>
      </w:r>
    </w:p>
    <w:p w:rsidR="00553E76" w:rsidRPr="00DD2956" w:rsidRDefault="00553E76" w:rsidP="00553E76">
      <w:pPr>
        <w:pStyle w:val="a7"/>
        <w:spacing w:before="0" w:beforeAutospacing="0" w:after="0" w:afterAutospacing="0"/>
        <w:ind w:right="-5"/>
        <w:jc w:val="center"/>
        <w:rPr>
          <w:b/>
          <w:bCs/>
        </w:rPr>
      </w:pPr>
      <w:r w:rsidRPr="00DD2956">
        <w:rPr>
          <w:b/>
        </w:rPr>
        <w:t xml:space="preserve">на организацию горячего  питания </w:t>
      </w:r>
      <w:proofErr w:type="gramStart"/>
      <w:r>
        <w:rPr>
          <w:b/>
        </w:rPr>
        <w:t>обучающихся</w:t>
      </w:r>
      <w:proofErr w:type="gramEnd"/>
      <w:r w:rsidRPr="00DD2956">
        <w:rPr>
          <w:b/>
        </w:rPr>
        <w:t xml:space="preserve"> МОУ «</w:t>
      </w:r>
      <w:proofErr w:type="spellStart"/>
      <w:r w:rsidRPr="00DD2956">
        <w:rPr>
          <w:b/>
        </w:rPr>
        <w:t>Кузнеченская</w:t>
      </w:r>
      <w:proofErr w:type="spellEnd"/>
      <w:r w:rsidRPr="00DD2956">
        <w:rPr>
          <w:b/>
        </w:rPr>
        <w:t xml:space="preserve">  средняя общеобразовательная школа</w:t>
      </w:r>
      <w:bookmarkEnd w:id="0"/>
      <w:r w:rsidRPr="00DD2956">
        <w:rPr>
          <w:b/>
        </w:rPr>
        <w:t xml:space="preserve">»  </w:t>
      </w:r>
      <w:r w:rsidRPr="00DD2956">
        <w:rPr>
          <w:b/>
          <w:bCs/>
        </w:rPr>
        <w:t xml:space="preserve"> </w:t>
      </w:r>
    </w:p>
    <w:p w:rsidR="00553E76" w:rsidRPr="00DD2956" w:rsidRDefault="00553E76" w:rsidP="00553E76">
      <w:pPr>
        <w:pStyle w:val="a7"/>
        <w:spacing w:before="0" w:beforeAutospacing="0" w:after="0" w:afterAutospacing="0"/>
        <w:ind w:right="-5"/>
        <w:jc w:val="center"/>
        <w:rPr>
          <w:bCs/>
        </w:rPr>
      </w:pPr>
    </w:p>
    <w:p w:rsidR="00553E76" w:rsidRPr="00DD2956" w:rsidRDefault="00553E76" w:rsidP="00553E76">
      <w:r w:rsidRPr="00DD2956">
        <w:t xml:space="preserve">           </w:t>
      </w:r>
      <w:proofErr w:type="spellStart"/>
      <w:r w:rsidRPr="00DD2956">
        <w:t>п</w:t>
      </w:r>
      <w:proofErr w:type="gramStart"/>
      <w:r w:rsidRPr="00DD2956">
        <w:t>.К</w:t>
      </w:r>
      <w:proofErr w:type="gramEnd"/>
      <w:r w:rsidRPr="00DD2956">
        <w:t>узнечное</w:t>
      </w:r>
      <w:proofErr w:type="spellEnd"/>
      <w:r w:rsidRPr="00DD2956">
        <w:t xml:space="preserve">                                                                   </w:t>
      </w:r>
      <w:r>
        <w:t xml:space="preserve">        «01 </w:t>
      </w:r>
      <w:r w:rsidRPr="00DD2956">
        <w:t xml:space="preserve">»  </w:t>
      </w:r>
      <w:r>
        <w:t xml:space="preserve"> марта  2018</w:t>
      </w:r>
      <w:r w:rsidRPr="00DD2956">
        <w:t xml:space="preserve"> года                                                                                                                     </w:t>
      </w:r>
    </w:p>
    <w:p w:rsidR="00553E76" w:rsidRDefault="00553E76" w:rsidP="00553E76">
      <w:pPr>
        <w:jc w:val="both"/>
      </w:pPr>
    </w:p>
    <w:p w:rsidR="00553E76" w:rsidRPr="00DD2956" w:rsidRDefault="00553E76" w:rsidP="00553E76">
      <w:pPr>
        <w:jc w:val="both"/>
      </w:pPr>
    </w:p>
    <w:p w:rsidR="00553E76" w:rsidRPr="00DD2956" w:rsidRDefault="00553E76" w:rsidP="00553E7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ИП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Галдиньш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295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D2956">
        <w:rPr>
          <w:rFonts w:ascii="Times New Roman" w:hAnsi="Times New Roman" w:cs="Times New Roman"/>
          <w:sz w:val="24"/>
          <w:szCs w:val="24"/>
        </w:rPr>
        <w:t xml:space="preserve"> именуемый  в дальнейшем «Исполнитель » в лице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Галдиньш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Наталии Викторовны</w:t>
      </w:r>
      <w:r w:rsidRPr="00DD2956">
        <w:rPr>
          <w:rFonts w:ascii="Times New Roman" w:hAnsi="Times New Roman" w:cs="Times New Roman"/>
          <w:sz w:val="24"/>
          <w:szCs w:val="24"/>
        </w:rPr>
        <w:t>., действующей на основании   Свидетельства, с  одной стороны и МОУ «</w:t>
      </w:r>
      <w:proofErr w:type="spellStart"/>
      <w:r w:rsidRPr="00DD2956">
        <w:rPr>
          <w:rFonts w:ascii="Times New Roman" w:hAnsi="Times New Roman" w:cs="Times New Roman"/>
          <w:sz w:val="24"/>
          <w:szCs w:val="24"/>
        </w:rPr>
        <w:t>Кузнеченская</w:t>
      </w:r>
      <w:proofErr w:type="spellEnd"/>
      <w:r w:rsidRPr="00DD2956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школа»,  именуемое в дальнейшем «Заказчик» в лице директора  </w:t>
      </w:r>
      <w:proofErr w:type="spellStart"/>
      <w:r w:rsidRPr="00DD2956">
        <w:rPr>
          <w:rFonts w:ascii="Times New Roman" w:hAnsi="Times New Roman" w:cs="Times New Roman"/>
          <w:sz w:val="24"/>
          <w:szCs w:val="24"/>
        </w:rPr>
        <w:t>Жищинской</w:t>
      </w:r>
      <w:proofErr w:type="spellEnd"/>
      <w:r w:rsidRPr="00DD2956">
        <w:rPr>
          <w:rFonts w:ascii="Times New Roman" w:hAnsi="Times New Roman" w:cs="Times New Roman"/>
          <w:sz w:val="24"/>
          <w:szCs w:val="24"/>
        </w:rPr>
        <w:t xml:space="preserve"> Л.С.,  действующей на основании  Устава с другой стороны, заключили настоящий  муниципальный контракт о нижеследующем:</w:t>
      </w:r>
    </w:p>
    <w:p w:rsidR="00553E76" w:rsidRPr="00DD2956" w:rsidRDefault="00553E76" w:rsidP="00553E76">
      <w:pPr>
        <w:jc w:val="both"/>
      </w:pPr>
    </w:p>
    <w:p w:rsidR="00553E76" w:rsidRDefault="00553E76" w:rsidP="00553E76">
      <w:pPr>
        <w:numPr>
          <w:ilvl w:val="0"/>
          <w:numId w:val="1"/>
        </w:numPr>
        <w:autoSpaceDN w:val="0"/>
        <w:ind w:left="0" w:firstLine="0"/>
        <w:jc w:val="center"/>
      </w:pPr>
      <w:r>
        <w:t xml:space="preserve">ПРЕДМЕТ КОНТРАКТА  </w:t>
      </w:r>
    </w:p>
    <w:p w:rsidR="00553E76" w:rsidRDefault="00553E76" w:rsidP="00553E76">
      <w:pPr>
        <w:autoSpaceDE w:val="0"/>
        <w:autoSpaceDN w:val="0"/>
        <w:adjustRightInd w:val="0"/>
        <w:jc w:val="both"/>
        <w:rPr>
          <w:b/>
          <w:bCs/>
        </w:rPr>
      </w:pPr>
      <w:r>
        <w:t xml:space="preserve">1.1.Настоящий контракт заключается в соответствии  </w:t>
      </w:r>
      <w:r>
        <w:rPr>
          <w:rFonts w:ascii="Times New Roman CYR" w:hAnsi="Times New Roman CYR" w:cs="Times New Roman CYR"/>
        </w:rPr>
        <w:t>законодательством Российской Федерации и на основании  подпункта 5 пункта 1 статьи 93 ФЗ-44 от 02 июля 2013г., осуществление закупки товара, работы или услуги на сумму, не превышающую четыреста тысяч рублей.</w:t>
      </w:r>
    </w:p>
    <w:p w:rsidR="00553E76" w:rsidRDefault="00553E76" w:rsidP="00553E76">
      <w:pPr>
        <w:autoSpaceDN w:val="0"/>
        <w:jc w:val="both"/>
      </w:pPr>
      <w:r>
        <w:t>1.2.Исполнитель» на условиях настоящего контракта  организует и обеспечивает питанием учащихся МОУ «</w:t>
      </w:r>
      <w:proofErr w:type="spellStart"/>
      <w:r>
        <w:t>Кузнеченская</w:t>
      </w:r>
      <w:proofErr w:type="spellEnd"/>
      <w:r>
        <w:t xml:space="preserve"> средняя общеобразовательная школа»  и  сотрудников  школы  на условиях, установленных  для школьных столовых. А  «Заказчик» предоставляет помещение и оборудование для пищеблока и оказывает содействие в организации питания учащихся. </w:t>
      </w:r>
    </w:p>
    <w:p w:rsidR="00553E76" w:rsidRDefault="00553E76" w:rsidP="00553E76">
      <w:pPr>
        <w:autoSpaceDN w:val="0"/>
        <w:jc w:val="both"/>
      </w:pPr>
      <w:r>
        <w:t>1.3.Отпуск питания про</w:t>
      </w:r>
      <w:r w:rsidR="006049F8">
        <w:t>изводится с 01.03. 2018 по 09.04</w:t>
      </w:r>
      <w:r>
        <w:t xml:space="preserve">.2018 через столовую «Заказчика» за наличный и безналичный расчет по ценам, установленным для школьных столовых. </w:t>
      </w:r>
    </w:p>
    <w:p w:rsidR="00553E76" w:rsidRDefault="00553E76" w:rsidP="00553E76">
      <w:pPr>
        <w:jc w:val="both"/>
      </w:pPr>
    </w:p>
    <w:p w:rsidR="00553E76" w:rsidRDefault="00553E76" w:rsidP="00553E76">
      <w:pPr>
        <w:numPr>
          <w:ilvl w:val="0"/>
          <w:numId w:val="2"/>
        </w:numPr>
        <w:autoSpaceDN w:val="0"/>
        <w:ind w:left="0" w:firstLine="0"/>
        <w:jc w:val="center"/>
      </w:pPr>
      <w:r>
        <w:t xml:space="preserve"> ОБЯЗАННОСТИ СТОРОН </w:t>
      </w:r>
    </w:p>
    <w:p w:rsidR="00553E76" w:rsidRDefault="00553E76" w:rsidP="00553E76">
      <w:pPr>
        <w:jc w:val="both"/>
      </w:pPr>
      <w:r>
        <w:t xml:space="preserve"> 2. «Исполнитель» обязан:</w:t>
      </w:r>
    </w:p>
    <w:p w:rsidR="00553E76" w:rsidRDefault="00553E76" w:rsidP="006049F8">
      <w:pPr>
        <w:jc w:val="both"/>
      </w:pPr>
      <w:proofErr w:type="gramStart"/>
      <w:r>
        <w:t xml:space="preserve">2.1.Предоставлять через столовую всему коллективу учащихся и сотрудникам  школы питание в соответствии с действующими </w:t>
      </w:r>
      <w:proofErr w:type="spellStart"/>
      <w:r>
        <w:t>санитарно</w:t>
      </w:r>
      <w:proofErr w:type="spellEnd"/>
      <w:r>
        <w:t xml:space="preserve"> - эпидемиологическими правилами и нормами   ГОСТ и ОСТ и по согласованным с комитетом образования ценам   и наценкой, не превышающей предельные уровни, установленные постановлением Правительства Ленинградской области от 25.06.2001 года № 55 с изменениями, внесенными Постановлением Правительства Ленинградской области от 27.10. 2005 года № 267.</w:t>
      </w:r>
      <w:proofErr w:type="gramEnd"/>
    </w:p>
    <w:p w:rsidR="00553E76" w:rsidRDefault="00553E76" w:rsidP="006049F8">
      <w:pPr>
        <w:jc w:val="both"/>
      </w:pPr>
      <w:r>
        <w:t xml:space="preserve">Предельный уровень наценки на продукцию, реализуемую на пищеблоке, составляет: </w:t>
      </w:r>
    </w:p>
    <w:p w:rsidR="00553E76" w:rsidRDefault="00553E76" w:rsidP="006049F8">
      <w:pPr>
        <w:jc w:val="both"/>
      </w:pPr>
      <w:r>
        <w:t xml:space="preserve">- 25 % -на покупные товары в мелкой расфасовке промышленного производства, реализуемые без дополнительной обработки; </w:t>
      </w:r>
    </w:p>
    <w:p w:rsidR="00553E76" w:rsidRDefault="00553E76" w:rsidP="00553E76">
      <w:pPr>
        <w:jc w:val="both"/>
      </w:pPr>
      <w:r>
        <w:t xml:space="preserve">- 30 % -на хлеб и хлебобулочные изделия промышленного производства; </w:t>
      </w:r>
    </w:p>
    <w:p w:rsidR="00553E76" w:rsidRDefault="00553E76" w:rsidP="00553E76">
      <w:pPr>
        <w:jc w:val="both"/>
      </w:pPr>
      <w:r>
        <w:t>- 47% - на продукцию собственного производства (с включением  транспортных расходов в стоимость продукции).</w:t>
      </w:r>
    </w:p>
    <w:p w:rsidR="00553E76" w:rsidRPr="00F65424" w:rsidRDefault="00553E76" w:rsidP="00553E76">
      <w:pPr>
        <w:ind w:right="-104"/>
        <w:jc w:val="both"/>
        <w:rPr>
          <w:b/>
          <w:sz w:val="22"/>
          <w:szCs w:val="22"/>
        </w:rPr>
      </w:pPr>
      <w:r>
        <w:t>2.2. Исполнять  заказ на питание  детей школы на базе МОУ «</w:t>
      </w:r>
      <w:proofErr w:type="spellStart"/>
      <w:r>
        <w:t>Кузнеченская</w:t>
      </w:r>
      <w:proofErr w:type="spellEnd"/>
      <w:r>
        <w:t xml:space="preserve"> средняя общеобразовательная школа».  </w:t>
      </w:r>
    </w:p>
    <w:p w:rsidR="00553E76" w:rsidRDefault="00553E76" w:rsidP="00553E76">
      <w:pPr>
        <w:jc w:val="both"/>
      </w:pPr>
      <w:r>
        <w:t xml:space="preserve">2.3.  Обеспечивать учащихся  питанием по графику,  согласованному и утвержденному директором школы. </w:t>
      </w:r>
    </w:p>
    <w:p w:rsidR="00553E76" w:rsidRDefault="00553E76" w:rsidP="00553E76">
      <w:pPr>
        <w:jc w:val="both"/>
      </w:pPr>
      <w:r>
        <w:t xml:space="preserve">2.4. Разрабатывать, согласовывать с руководителем образовательного учреждения и   ТО ТУ </w:t>
      </w:r>
      <w:proofErr w:type="spellStart"/>
      <w:r>
        <w:t>Роспотребнадзора</w:t>
      </w:r>
      <w:proofErr w:type="spellEnd"/>
      <w:r>
        <w:t xml:space="preserve"> и осуществлять разнообразное по дням недели меню завтраков,  обедов и обеспечивать в соответствии с ним   снабжение необходимыми продуктами, выпуская блюда высокого качества. </w:t>
      </w:r>
    </w:p>
    <w:p w:rsidR="00553E76" w:rsidRDefault="00553E76" w:rsidP="00553E76">
      <w:pPr>
        <w:jc w:val="both"/>
      </w:pPr>
      <w:r>
        <w:t xml:space="preserve">2.5. Обеспечивать за свой счет выполнение требований санитарных правил СП 1.1. 1058-01 «Организация и проведение производственного </w:t>
      </w:r>
      <w:proofErr w:type="gramStart"/>
      <w:r>
        <w:t>контроля за</w:t>
      </w:r>
      <w:proofErr w:type="gramEnd"/>
      <w:r>
        <w:t xml:space="preserve"> соблюдением санитарных правил и выполнением санитарно-противоэпидемиологических (профилактических) </w:t>
      </w:r>
    </w:p>
    <w:p w:rsidR="00B82AD5" w:rsidRDefault="00FB602B"/>
    <w:sectPr w:rsidR="00B82AD5" w:rsidSect="00913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02B" w:rsidRDefault="00FB602B" w:rsidP="00553E76">
      <w:r>
        <w:separator/>
      </w:r>
    </w:p>
  </w:endnote>
  <w:endnote w:type="continuationSeparator" w:id="0">
    <w:p w:rsidR="00FB602B" w:rsidRDefault="00FB602B" w:rsidP="00553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02B" w:rsidRDefault="00FB602B" w:rsidP="00553E76">
      <w:r>
        <w:separator/>
      </w:r>
    </w:p>
  </w:footnote>
  <w:footnote w:type="continuationSeparator" w:id="0">
    <w:p w:rsidR="00FB602B" w:rsidRDefault="00FB602B" w:rsidP="00553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F0A11"/>
    <w:multiLevelType w:val="multilevel"/>
    <w:tmpl w:val="1DA00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76D35AB1"/>
    <w:multiLevelType w:val="multilevel"/>
    <w:tmpl w:val="17CEB7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76"/>
    <w:rsid w:val="000816BC"/>
    <w:rsid w:val="00117A67"/>
    <w:rsid w:val="00153C52"/>
    <w:rsid w:val="00233661"/>
    <w:rsid w:val="002D0E50"/>
    <w:rsid w:val="002D5A9E"/>
    <w:rsid w:val="00553E76"/>
    <w:rsid w:val="006049F8"/>
    <w:rsid w:val="006C3854"/>
    <w:rsid w:val="008505CD"/>
    <w:rsid w:val="00913C7B"/>
    <w:rsid w:val="00D91274"/>
    <w:rsid w:val="00D9170F"/>
    <w:rsid w:val="00DA0952"/>
    <w:rsid w:val="00FB602B"/>
    <w:rsid w:val="00FD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3E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3E76"/>
  </w:style>
  <w:style w:type="paragraph" w:styleId="a5">
    <w:name w:val="footer"/>
    <w:basedOn w:val="a"/>
    <w:link w:val="a6"/>
    <w:uiPriority w:val="99"/>
    <w:semiHidden/>
    <w:unhideWhenUsed/>
    <w:rsid w:val="00553E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3E76"/>
  </w:style>
  <w:style w:type="paragraph" w:styleId="a7">
    <w:name w:val="Normal (Web)"/>
    <w:basedOn w:val="a"/>
    <w:unhideWhenUsed/>
    <w:rsid w:val="00553E76"/>
    <w:pPr>
      <w:spacing w:before="100" w:beforeAutospacing="1" w:after="100" w:afterAutospacing="1"/>
    </w:pPr>
  </w:style>
  <w:style w:type="paragraph" w:customStyle="1" w:styleId="ConsNonformat">
    <w:name w:val="ConsNonformat"/>
    <w:rsid w:val="00553E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3E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3E76"/>
  </w:style>
  <w:style w:type="paragraph" w:styleId="a5">
    <w:name w:val="footer"/>
    <w:basedOn w:val="a"/>
    <w:link w:val="a6"/>
    <w:uiPriority w:val="99"/>
    <w:semiHidden/>
    <w:unhideWhenUsed/>
    <w:rsid w:val="00553E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3E76"/>
  </w:style>
  <w:style w:type="paragraph" w:styleId="a7">
    <w:name w:val="Normal (Web)"/>
    <w:basedOn w:val="a"/>
    <w:unhideWhenUsed/>
    <w:rsid w:val="00553E76"/>
    <w:pPr>
      <w:spacing w:before="100" w:beforeAutospacing="1" w:after="100" w:afterAutospacing="1"/>
    </w:pPr>
  </w:style>
  <w:style w:type="paragraph" w:customStyle="1" w:styleId="ConsNonformat">
    <w:name w:val="ConsNonformat"/>
    <w:rsid w:val="00553E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2018-03-02T06:46:00Z</cp:lastPrinted>
  <dcterms:created xsi:type="dcterms:W3CDTF">2018-03-04T17:18:00Z</dcterms:created>
  <dcterms:modified xsi:type="dcterms:W3CDTF">2018-03-04T17:18:00Z</dcterms:modified>
</cp:coreProperties>
</file>