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AA" w:rsidRDefault="004839D4" w:rsidP="004C562B">
      <w:pPr>
        <w:pStyle w:val="Default"/>
        <w:jc w:val="both"/>
        <w:rPr>
          <w:b/>
          <w:bCs/>
          <w:sz w:val="23"/>
          <w:szCs w:val="23"/>
        </w:rPr>
      </w:pPr>
      <w:r w:rsidRPr="00F01009">
        <w:rPr>
          <w:b/>
          <w:bCs/>
          <w:sz w:val="23"/>
          <w:szCs w:val="23"/>
        </w:rPr>
        <w:t xml:space="preserve">                                        </w:t>
      </w:r>
    </w:p>
    <w:p w:rsidR="00B84AAA" w:rsidRPr="00E162F3" w:rsidRDefault="00B84AAA" w:rsidP="004921F8">
      <w:pPr>
        <w:jc w:val="center"/>
        <w:rPr>
          <w:b/>
        </w:rPr>
      </w:pPr>
      <w:r w:rsidRPr="00E162F3">
        <w:rPr>
          <w:b/>
        </w:rPr>
        <w:t>Аннотация к рабочей программе по праву 11 класс</w:t>
      </w:r>
    </w:p>
    <w:p w:rsidR="00B84AAA" w:rsidRDefault="00B84AAA" w:rsidP="00B84AAA"/>
    <w:p w:rsidR="00B84AAA" w:rsidRDefault="00B84AAA" w:rsidP="00B84AAA">
      <w:r>
        <w:t>Рабочая программа по предмету Право для обучающихся11класса изучающих предмет на базовом уровне составлена на основе Федерального компонента государственного образовательного стандарта основного общего образования Приказ МО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авторской программы А.ФНикитина «Правоведение 11 класс» .</w:t>
      </w:r>
    </w:p>
    <w:p w:rsidR="004921F8" w:rsidRDefault="00B84AAA" w:rsidP="00B84AAA">
      <w:r>
        <w:t xml:space="preserve"> Рабочая программа рассчитана на 34 часа, из расчета 1 час в неделю. Рабочая программа конкретизирует содержание предмета Право</w:t>
      </w:r>
      <w:r>
        <w:rPr>
          <w:rFonts w:ascii="Lucida Sans Unicode" w:hAnsi="Lucida Sans Unicode" w:cs="Lucida Sans Unicode"/>
        </w:rPr>
        <w:t xml:space="preserve"> и </w:t>
      </w:r>
      <w:r>
        <w:t xml:space="preserve">дает распределение учебных часов по разделам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Реализация рабочей программы способствует становлению социально-правовой компетентности обучающихся и создает условия для развития гражданско-правовой активности ,ответственности ,правосознания обучающихся для дальнейшего освоения основ правовой грамотности и правовой культуры, навыков правового поведения ,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.К основным содержательным линиям рабочей программы курса права для11 класса относятся следующие вопросы истории и вопросы теории государства и права, вопросы семейного и образовательного права, имущественные и неимущественные права личности и способы их защиты ,правовые основы предпринимательской деятельности ,основы трудового права и права социального обеспечения ,основы гражданского ,уголовного ,административного судопроизводства ,особенности конституционного судопроизводства, международная защита прав человека в условиях мирного и военного времени. Программа также включает темы, связанные с пониманием юридических текстов получения и использования необходимой информации. </w:t>
      </w:r>
    </w:p>
    <w:p w:rsidR="00B84AAA" w:rsidRDefault="00B84AAA" w:rsidP="00B84AAA">
      <w:r w:rsidRPr="009C2A02">
        <w:rPr>
          <w:b/>
        </w:rPr>
        <w:t>Программа обеспечена учебно-методическим комплектом</w:t>
      </w:r>
      <w:r>
        <w:t xml:space="preserve"> :</w:t>
      </w:r>
    </w:p>
    <w:p w:rsidR="00B84AAA" w:rsidRDefault="00B84AAA" w:rsidP="00B84AAA">
      <w:r>
        <w:t>- ПравоА.Ф.Никитин11 кл. учебник для общеобразовательных учреждений М Просвещение</w:t>
      </w:r>
    </w:p>
    <w:p w:rsidR="00B84AAA" w:rsidRDefault="00B84AAA" w:rsidP="00B84AAA">
      <w:r>
        <w:t>- Авторская программа А.Ф Никитина  «Правоведение».</w:t>
      </w:r>
    </w:p>
    <w:p w:rsidR="00B84AAA" w:rsidRDefault="00B84AAA" w:rsidP="00B84AAA">
      <w:r>
        <w:t xml:space="preserve">Реализация рабочей программы направлена на достижение следующих </w:t>
      </w:r>
      <w:r w:rsidRPr="009C2A02">
        <w:rPr>
          <w:b/>
        </w:rPr>
        <w:t>целей:</w:t>
      </w:r>
    </w:p>
    <w:p w:rsidR="00B84AAA" w:rsidRDefault="00B84AAA" w:rsidP="00B84AAA">
      <w:r>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B84AAA" w:rsidRDefault="00B84AAA" w:rsidP="00B84AAA">
      <w:r>
        <w:t xml:space="preserve">-воспитание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 </w:t>
      </w:r>
    </w:p>
    <w:p w:rsidR="00B84AAA" w:rsidRDefault="00B84AAA" w:rsidP="00B84AAA">
      <w:r>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w:t>
      </w:r>
    </w:p>
    <w:p w:rsidR="00B84AAA" w:rsidRDefault="00B84AAA" w:rsidP="00B84AAA">
      <w:r>
        <w:t xml:space="preserve"> -содействия поддержанию правопорядка в обществе ,решения практических задач в социально-правовой сфере и учебных задач в образовательном процессе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 формирование у обучающихся общеучебных умений и навыков универсальных способов деятельности и ключевых компетенции  в области познавательной деятельности: </w:t>
      </w:r>
    </w:p>
    <w:p w:rsidR="00B84AAA" w:rsidRDefault="00B84AAA" w:rsidP="00B84AAA">
      <w:r>
        <w:t xml:space="preserve">-умение самостоятельно и мотивированно организовывать свою познавательную деятельность ,выдвижение гипотез ,осуществление их проверки, владение приемами исследовательской деятельности ,элементарными навыками прогнозирования в области информационно-коммуникативной деятельности ,предполагается поиск нужной информации по заданной теме в </w:t>
      </w:r>
      <w:r>
        <w:lastRenderedPageBreak/>
        <w:t xml:space="preserve">источниках права, извлечение необходимой информации из источников, созданных в различных знаковых системах (тест, таблица, график,)отделение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умения развернуто обосновать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навыками публичных выступлений. В области рефлексивной деятельности: </w:t>
      </w:r>
    </w:p>
    <w:p w:rsidR="00B84AAA" w:rsidRDefault="00B84AAA" w:rsidP="00B84AAA">
      <w:r>
        <w:t xml:space="preserve">обеспечивается понимание ценности образования как средства развития культуры личности, объективное оценивание своих учебных достижений, поведения черт своей </w:t>
      </w:r>
      <w:r w:rsidRPr="004E7F5B">
        <w:t>личности</w:t>
      </w:r>
      <w:r>
        <w:t xml:space="preserve"> ,</w:t>
      </w:r>
      <w:r w:rsidRPr="004E7F5B">
        <w:t>учет</w:t>
      </w:r>
      <w:r>
        <w:t xml:space="preserve">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B84AAA" w:rsidRDefault="00B84AAA" w:rsidP="00B84AAA">
      <w:r>
        <w:t xml:space="preserve"> </w:t>
      </w:r>
      <w:r w:rsidRPr="004E7F5B">
        <w:rPr>
          <w:b/>
        </w:rPr>
        <w:t>В результате освоения программы по праву на базовом уровне учащиеся должны: знать/понимать</w:t>
      </w:r>
      <w:r>
        <w:t xml:space="preserve"> :</w:t>
      </w:r>
    </w:p>
    <w:p w:rsidR="00B84AAA" w:rsidRDefault="00B84AAA" w:rsidP="00B84AAA">
      <w:r>
        <w:t xml:space="preserve">- права и обязанности </w:t>
      </w:r>
    </w:p>
    <w:p w:rsidR="00B84AAA" w:rsidRDefault="00B84AAA" w:rsidP="00B84AAA">
      <w:r>
        <w:t xml:space="preserve">-ответственность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B84AAA" w:rsidRDefault="00B84AAA" w:rsidP="00B84AAA">
      <w:r>
        <w:t>-механизмы реализации и способы защиты прав человека и гражданина в России</w:t>
      </w:r>
    </w:p>
    <w:p w:rsidR="00B84AAA" w:rsidRDefault="00B84AAA" w:rsidP="00B84AAA">
      <w:r>
        <w:t>-органы и способы международно-правовой защиты прав человека</w:t>
      </w:r>
    </w:p>
    <w:p w:rsidR="00B84AAA" w:rsidRDefault="00B84AAA" w:rsidP="00B84AAA">
      <w:r>
        <w:t>-формы и процедуры избирательного процесса в России</w:t>
      </w:r>
    </w:p>
    <w:p w:rsidR="00B84AAA" w:rsidRDefault="00B84AAA" w:rsidP="00B84AAA">
      <w:r>
        <w:t>- уметь правильно употреблять основные правовые понятия и категории(юридическое лицо, правовой статус ,компетенция, полномочия, судопроизводство)</w:t>
      </w:r>
    </w:p>
    <w:p w:rsidR="00B84AAA" w:rsidRDefault="00B84AAA" w:rsidP="00B84AAA">
      <w: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B84AAA" w:rsidRDefault="00B84AAA" w:rsidP="00B84AAA">
      <w:r>
        <w:t xml:space="preserve">-объяснять: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 </w:t>
      </w:r>
    </w:p>
    <w:p w:rsidR="00B84AAA" w:rsidRDefault="00B84AAA" w:rsidP="00B84AAA">
      <w:r>
        <w:t xml:space="preserve">-различать: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 </w:t>
      </w:r>
    </w:p>
    <w:p w:rsidR="00B84AAA" w:rsidRDefault="00B84AAA" w:rsidP="00B84AAA">
      <w:r>
        <w:t>-приводить примеры: различных видов правоотношений  ,правонарушений, ответственности;</w:t>
      </w:r>
    </w:p>
    <w:p w:rsidR="00B84AAA" w:rsidRDefault="00B84AAA" w:rsidP="00B84AAA">
      <w:r>
        <w:t>-использовать приобретенные знания и умения в практической деятельности и повседневной жизни для поиска первичного анализа и использования правовой информации, обращения в надлежащие органы за квалифицированной юридической помощью, анализа норм закона с точки зрения конкретных условий их реализации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изложения и аргументации собственных суждений о происходящих событиях и явлениях с точки зрения права ,решения правовых задач(на примерах конкретных ситуаций).</w:t>
      </w:r>
    </w:p>
    <w:p w:rsidR="00B84AAA" w:rsidRDefault="00B84AAA" w:rsidP="004C562B">
      <w:pPr>
        <w:pStyle w:val="Default"/>
        <w:jc w:val="both"/>
        <w:rPr>
          <w:b/>
          <w:bCs/>
          <w:sz w:val="23"/>
          <w:szCs w:val="23"/>
        </w:rPr>
      </w:pPr>
    </w:p>
    <w:p w:rsidR="00B84AAA" w:rsidRDefault="00B84AAA" w:rsidP="004C562B">
      <w:pPr>
        <w:pStyle w:val="Default"/>
        <w:jc w:val="both"/>
        <w:rPr>
          <w:b/>
          <w:bCs/>
          <w:sz w:val="23"/>
          <w:szCs w:val="23"/>
        </w:rPr>
      </w:pPr>
    </w:p>
    <w:p w:rsidR="00B84AAA" w:rsidRDefault="00B84AAA" w:rsidP="004C562B">
      <w:pPr>
        <w:pStyle w:val="Default"/>
        <w:jc w:val="both"/>
        <w:rPr>
          <w:b/>
          <w:bCs/>
          <w:sz w:val="23"/>
          <w:szCs w:val="23"/>
        </w:rPr>
      </w:pPr>
    </w:p>
    <w:p w:rsidR="00B84AAA" w:rsidRDefault="00B84AAA" w:rsidP="004C562B">
      <w:pPr>
        <w:pStyle w:val="Default"/>
        <w:jc w:val="both"/>
        <w:rPr>
          <w:b/>
          <w:bCs/>
          <w:sz w:val="23"/>
          <w:szCs w:val="23"/>
        </w:rPr>
      </w:pPr>
    </w:p>
    <w:p w:rsidR="00B84AAA" w:rsidRDefault="00B84AAA" w:rsidP="004C562B">
      <w:pPr>
        <w:pStyle w:val="Default"/>
        <w:jc w:val="both"/>
        <w:rPr>
          <w:b/>
          <w:bCs/>
          <w:sz w:val="23"/>
          <w:szCs w:val="23"/>
        </w:rPr>
      </w:pPr>
    </w:p>
    <w:p w:rsidR="00B84AAA" w:rsidRDefault="00B84AAA" w:rsidP="004C562B">
      <w:pPr>
        <w:pStyle w:val="Default"/>
        <w:jc w:val="both"/>
        <w:rPr>
          <w:b/>
          <w:bCs/>
          <w:sz w:val="23"/>
          <w:szCs w:val="23"/>
        </w:rPr>
      </w:pPr>
    </w:p>
    <w:p w:rsidR="00B84AAA" w:rsidRDefault="00B84AAA" w:rsidP="004C562B">
      <w:pPr>
        <w:pStyle w:val="Default"/>
        <w:jc w:val="both"/>
        <w:rPr>
          <w:b/>
          <w:bCs/>
          <w:sz w:val="23"/>
          <w:szCs w:val="23"/>
        </w:rPr>
      </w:pPr>
    </w:p>
    <w:p w:rsidR="00B84AAA" w:rsidRDefault="00B84AAA" w:rsidP="004C562B">
      <w:pPr>
        <w:pStyle w:val="Default"/>
        <w:jc w:val="both"/>
        <w:rPr>
          <w:b/>
          <w:bCs/>
          <w:sz w:val="23"/>
          <w:szCs w:val="23"/>
        </w:rPr>
      </w:pPr>
    </w:p>
    <w:p w:rsidR="00B84AAA" w:rsidRDefault="00B84AAA" w:rsidP="004C562B">
      <w:pPr>
        <w:pStyle w:val="Default"/>
        <w:jc w:val="both"/>
        <w:rPr>
          <w:b/>
          <w:bCs/>
          <w:sz w:val="23"/>
          <w:szCs w:val="23"/>
        </w:rPr>
      </w:pPr>
    </w:p>
    <w:p w:rsidR="00B84AAA" w:rsidRDefault="00B84AAA" w:rsidP="004C562B">
      <w:pPr>
        <w:pStyle w:val="Default"/>
        <w:jc w:val="both"/>
        <w:rPr>
          <w:b/>
          <w:bCs/>
          <w:sz w:val="23"/>
          <w:szCs w:val="23"/>
        </w:rPr>
      </w:pPr>
    </w:p>
    <w:p w:rsidR="00B84AAA" w:rsidRDefault="00D64659" w:rsidP="004C562B">
      <w:pPr>
        <w:pStyle w:val="Default"/>
        <w:jc w:val="both"/>
        <w:rPr>
          <w:b/>
          <w:bCs/>
          <w:sz w:val="23"/>
          <w:szCs w:val="23"/>
        </w:rPr>
      </w:pPr>
      <w:r>
        <w:rPr>
          <w:b/>
          <w:bCs/>
          <w:noProof/>
          <w:sz w:val="23"/>
          <w:szCs w:val="23"/>
        </w:rPr>
        <w:lastRenderedPageBreak/>
        <w:drawing>
          <wp:inline distT="0" distB="0" distL="0" distR="0">
            <wp:extent cx="6591300" cy="8963025"/>
            <wp:effectExtent l="19050" t="0" r="0" b="0"/>
            <wp:docPr id="1" name="Рисунок 1" descr="право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о 11"/>
                    <pic:cNvPicPr>
                      <a:picLocks noChangeAspect="1" noChangeArrowheads="1"/>
                    </pic:cNvPicPr>
                  </pic:nvPicPr>
                  <pic:blipFill>
                    <a:blip r:embed="rId4" cstate="print"/>
                    <a:srcRect/>
                    <a:stretch>
                      <a:fillRect/>
                    </a:stretch>
                  </pic:blipFill>
                  <pic:spPr bwMode="auto">
                    <a:xfrm>
                      <a:off x="0" y="0"/>
                      <a:ext cx="6591300" cy="8963025"/>
                    </a:xfrm>
                    <a:prstGeom prst="rect">
                      <a:avLst/>
                    </a:prstGeom>
                    <a:noFill/>
                    <a:ln w="9525">
                      <a:noFill/>
                      <a:miter lim="800000"/>
                      <a:headEnd/>
                      <a:tailEnd/>
                    </a:ln>
                  </pic:spPr>
                </pic:pic>
              </a:graphicData>
            </a:graphic>
          </wp:inline>
        </w:drawing>
      </w:r>
    </w:p>
    <w:p w:rsidR="00B84AAA" w:rsidRDefault="00B84AAA" w:rsidP="004C562B">
      <w:pPr>
        <w:pStyle w:val="Default"/>
        <w:jc w:val="both"/>
        <w:rPr>
          <w:b/>
          <w:bCs/>
          <w:sz w:val="23"/>
          <w:szCs w:val="23"/>
        </w:rPr>
      </w:pPr>
    </w:p>
    <w:p w:rsidR="00BE57F7" w:rsidRPr="00F01009" w:rsidRDefault="00BE57F7" w:rsidP="004C562B">
      <w:pPr>
        <w:pStyle w:val="Default"/>
        <w:jc w:val="both"/>
        <w:rPr>
          <w:b/>
          <w:sz w:val="23"/>
          <w:szCs w:val="23"/>
        </w:rPr>
      </w:pPr>
      <w:r w:rsidRPr="00F01009">
        <w:rPr>
          <w:b/>
          <w:bCs/>
          <w:sz w:val="23"/>
          <w:szCs w:val="23"/>
        </w:rPr>
        <w:lastRenderedPageBreak/>
        <w:t xml:space="preserve">Пояснительная записка </w:t>
      </w:r>
    </w:p>
    <w:p w:rsidR="004839D4" w:rsidRPr="00F01009" w:rsidRDefault="004839D4" w:rsidP="004C562B">
      <w:pPr>
        <w:pStyle w:val="Default"/>
        <w:jc w:val="both"/>
        <w:rPr>
          <w:rFonts w:cs="Calibri"/>
          <w:sz w:val="23"/>
          <w:szCs w:val="23"/>
        </w:rPr>
      </w:pPr>
      <w:r w:rsidRPr="00F01009">
        <w:rPr>
          <w:rFonts w:cs="Calibri"/>
          <w:sz w:val="23"/>
          <w:szCs w:val="23"/>
        </w:rPr>
        <w:t xml:space="preserve"> </w:t>
      </w:r>
    </w:p>
    <w:p w:rsidR="004839D4" w:rsidRPr="00F01009" w:rsidRDefault="004839D4" w:rsidP="004C562B">
      <w:pPr>
        <w:pStyle w:val="Default"/>
        <w:jc w:val="both"/>
        <w:rPr>
          <w:rFonts w:cs="Calibri"/>
          <w:sz w:val="23"/>
          <w:szCs w:val="23"/>
        </w:rPr>
      </w:pPr>
      <w:r w:rsidRPr="00F01009">
        <w:rPr>
          <w:rFonts w:cs="Calibri"/>
          <w:sz w:val="23"/>
          <w:szCs w:val="23"/>
        </w:rPr>
        <w:t xml:space="preserve"> Рабочая программа разработана на основе: </w:t>
      </w:r>
    </w:p>
    <w:p w:rsidR="004839D4" w:rsidRPr="00F01009" w:rsidRDefault="00BE7A4E" w:rsidP="004C562B">
      <w:pPr>
        <w:pStyle w:val="Default"/>
        <w:jc w:val="both"/>
        <w:rPr>
          <w:rFonts w:cs="Calibri"/>
          <w:sz w:val="23"/>
          <w:szCs w:val="23"/>
        </w:rPr>
      </w:pPr>
      <w:r>
        <w:rPr>
          <w:rFonts w:cs="Calibri"/>
          <w:sz w:val="23"/>
          <w:szCs w:val="23"/>
        </w:rPr>
        <w:t>-</w:t>
      </w:r>
      <w:r w:rsidR="004839D4" w:rsidRPr="00F01009">
        <w:rPr>
          <w:rFonts w:cs="Calibri"/>
          <w:sz w:val="23"/>
          <w:szCs w:val="23"/>
        </w:rPr>
        <w:t xml:space="preserve">федеральных государственных образовательных стандартов по праву (базовый уровень); </w:t>
      </w:r>
    </w:p>
    <w:p w:rsidR="004839D4" w:rsidRPr="00F01009" w:rsidRDefault="00BE7A4E" w:rsidP="004C562B">
      <w:pPr>
        <w:pStyle w:val="Default"/>
        <w:jc w:val="both"/>
        <w:rPr>
          <w:rFonts w:cs="Calibri"/>
          <w:sz w:val="23"/>
          <w:szCs w:val="23"/>
        </w:rPr>
      </w:pPr>
      <w:r>
        <w:rPr>
          <w:rFonts w:cs="Calibri"/>
          <w:sz w:val="23"/>
          <w:szCs w:val="23"/>
        </w:rPr>
        <w:t>-</w:t>
      </w:r>
      <w:r w:rsidR="004839D4" w:rsidRPr="00F01009">
        <w:rPr>
          <w:rFonts w:cs="Calibri"/>
          <w:sz w:val="23"/>
          <w:szCs w:val="23"/>
        </w:rPr>
        <w:t xml:space="preserve">авторской программы «Право» базовый уровень А.Ф.Никитина, 2011 </w:t>
      </w:r>
    </w:p>
    <w:p w:rsidR="004839D4" w:rsidRPr="00F01009" w:rsidRDefault="004839D4" w:rsidP="004C562B">
      <w:pPr>
        <w:pStyle w:val="Default"/>
        <w:jc w:val="both"/>
        <w:rPr>
          <w:rFonts w:cs="Calibri"/>
          <w:sz w:val="23"/>
          <w:szCs w:val="23"/>
        </w:rPr>
      </w:pPr>
      <w:r w:rsidRPr="00F01009">
        <w:rPr>
          <w:rFonts w:cs="Calibri"/>
          <w:sz w:val="23"/>
          <w:szCs w:val="23"/>
        </w:rPr>
        <w:t xml:space="preserve">Срок реализации программы </w:t>
      </w:r>
      <w:r w:rsidR="00BE7A4E">
        <w:rPr>
          <w:rFonts w:cs="Calibri"/>
          <w:sz w:val="23"/>
          <w:szCs w:val="23"/>
        </w:rPr>
        <w:t>- 1 год</w:t>
      </w:r>
      <w:r w:rsidRPr="00F01009">
        <w:rPr>
          <w:rFonts w:cs="Calibri"/>
          <w:sz w:val="23"/>
          <w:szCs w:val="23"/>
        </w:rPr>
        <w:t xml:space="preserve"> (11класс)</w:t>
      </w:r>
      <w:r w:rsidR="00BE7A4E">
        <w:rPr>
          <w:rFonts w:cs="Calibri"/>
          <w:sz w:val="23"/>
          <w:szCs w:val="23"/>
        </w:rPr>
        <w:t>.</w:t>
      </w:r>
      <w:r w:rsidRPr="00F01009">
        <w:rPr>
          <w:rFonts w:cs="Calibri"/>
          <w:sz w:val="23"/>
          <w:szCs w:val="23"/>
        </w:rPr>
        <w:t xml:space="preserve"> </w:t>
      </w:r>
    </w:p>
    <w:p w:rsidR="004839D4" w:rsidRPr="00F01009" w:rsidRDefault="004839D4" w:rsidP="004C562B">
      <w:pPr>
        <w:pStyle w:val="Default"/>
        <w:jc w:val="both"/>
        <w:rPr>
          <w:rFonts w:cs="Calibri"/>
          <w:sz w:val="23"/>
          <w:szCs w:val="23"/>
        </w:rPr>
      </w:pPr>
      <w:r w:rsidRPr="00F01009">
        <w:rPr>
          <w:rFonts w:cs="Calibri"/>
          <w:sz w:val="23"/>
          <w:szCs w:val="23"/>
        </w:rPr>
        <w:t xml:space="preserve">В соответствии с учебным планом школы на изучение курса «Право» в 11 классе 34 часа (из расчета 1 час в неделю при 34 учебных неделях): </w:t>
      </w:r>
    </w:p>
    <w:p w:rsidR="004839D4" w:rsidRPr="00ED0E1A" w:rsidRDefault="004839D4" w:rsidP="004C562B">
      <w:pPr>
        <w:pStyle w:val="Default"/>
        <w:jc w:val="both"/>
        <w:rPr>
          <w:rFonts w:cs="Calibri"/>
          <w:sz w:val="20"/>
          <w:szCs w:val="20"/>
        </w:rPr>
      </w:pPr>
      <w:r w:rsidRPr="00F01009">
        <w:rPr>
          <w:rFonts w:cs="Calibri"/>
          <w:sz w:val="23"/>
          <w:szCs w:val="23"/>
        </w:rPr>
        <w:t xml:space="preserve"> </w:t>
      </w:r>
    </w:p>
    <w:p w:rsidR="004839D4" w:rsidRPr="00F01009" w:rsidRDefault="004839D4" w:rsidP="004C562B">
      <w:pPr>
        <w:pStyle w:val="Default"/>
        <w:jc w:val="both"/>
        <w:rPr>
          <w:rFonts w:cs="Calibri"/>
          <w:b/>
          <w:sz w:val="23"/>
          <w:szCs w:val="23"/>
        </w:rPr>
      </w:pPr>
      <w:r w:rsidRPr="00ED0E1A">
        <w:rPr>
          <w:rFonts w:cs="Calibri"/>
          <w:sz w:val="20"/>
          <w:szCs w:val="20"/>
        </w:rPr>
        <w:t xml:space="preserve"> </w:t>
      </w:r>
      <w:r w:rsidRPr="00F01009">
        <w:rPr>
          <w:rFonts w:cs="Calibri"/>
          <w:sz w:val="23"/>
          <w:szCs w:val="23"/>
        </w:rPr>
        <w:t xml:space="preserve"> </w:t>
      </w:r>
      <w:r w:rsidRPr="00F01009">
        <w:rPr>
          <w:rFonts w:cs="Calibri"/>
          <w:b/>
          <w:sz w:val="23"/>
          <w:szCs w:val="23"/>
        </w:rPr>
        <w:t xml:space="preserve">Цели </w:t>
      </w:r>
    </w:p>
    <w:p w:rsidR="004839D4" w:rsidRPr="00F01009" w:rsidRDefault="004839D4" w:rsidP="004C562B">
      <w:pPr>
        <w:pStyle w:val="Default"/>
        <w:jc w:val="both"/>
        <w:rPr>
          <w:rFonts w:cs="Calibri"/>
          <w:sz w:val="23"/>
          <w:szCs w:val="23"/>
        </w:rPr>
      </w:pPr>
      <w:r w:rsidRPr="00F01009">
        <w:rPr>
          <w:rFonts w:cs="Calibri"/>
          <w:sz w:val="23"/>
          <w:szCs w:val="23"/>
        </w:rPr>
        <w:t xml:space="preserve">Изучение права в старшей школе на базовом уровне направлено на достижение следующих целей: </w:t>
      </w:r>
    </w:p>
    <w:p w:rsidR="004839D4" w:rsidRPr="00F01009" w:rsidRDefault="004839D4" w:rsidP="004C562B">
      <w:pPr>
        <w:pStyle w:val="Default"/>
        <w:jc w:val="both"/>
        <w:rPr>
          <w:rFonts w:cs="Calibri"/>
          <w:sz w:val="23"/>
          <w:szCs w:val="23"/>
        </w:rPr>
      </w:pPr>
      <w:r w:rsidRPr="00F01009">
        <w:rPr>
          <w:rFonts w:cs="Calibri"/>
          <w:sz w:val="23"/>
          <w:szCs w:val="23"/>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4839D4" w:rsidRPr="00F01009" w:rsidRDefault="004839D4" w:rsidP="004C562B">
      <w:pPr>
        <w:pStyle w:val="Default"/>
        <w:jc w:val="both"/>
        <w:rPr>
          <w:rFonts w:cs="Calibri"/>
          <w:sz w:val="23"/>
          <w:szCs w:val="23"/>
        </w:rPr>
      </w:pPr>
      <w:r w:rsidRPr="00F01009">
        <w:rPr>
          <w:rFonts w:cs="Calibri"/>
          <w:sz w:val="23"/>
          <w:szCs w:val="23"/>
        </w:rPr>
        <w:t xml:space="preserve">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 </w:t>
      </w:r>
    </w:p>
    <w:p w:rsidR="004839D4" w:rsidRPr="00F01009" w:rsidRDefault="004839D4" w:rsidP="004C562B">
      <w:pPr>
        <w:pStyle w:val="Default"/>
        <w:jc w:val="both"/>
        <w:rPr>
          <w:rFonts w:cs="Calibri"/>
          <w:sz w:val="23"/>
          <w:szCs w:val="23"/>
        </w:rPr>
      </w:pPr>
      <w:r w:rsidRPr="00F01009">
        <w:rPr>
          <w:rFonts w:cs="Calibri"/>
          <w:sz w:val="23"/>
          <w:szCs w:val="23"/>
        </w:rPr>
        <w:t xml:space="preserve">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 </w:t>
      </w:r>
    </w:p>
    <w:p w:rsidR="004839D4" w:rsidRPr="00F01009" w:rsidRDefault="004839D4" w:rsidP="004C562B">
      <w:pPr>
        <w:pStyle w:val="Default"/>
        <w:jc w:val="both"/>
        <w:rPr>
          <w:rFonts w:cs="Calibri"/>
          <w:sz w:val="23"/>
          <w:szCs w:val="23"/>
        </w:rPr>
      </w:pPr>
      <w:r w:rsidRPr="00F01009">
        <w:rPr>
          <w:rFonts w:cs="Calibri"/>
          <w:sz w:val="23"/>
          <w:szCs w:val="23"/>
        </w:rPr>
        <w:t xml:space="preserve">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 </w:t>
      </w:r>
    </w:p>
    <w:p w:rsidR="004839D4" w:rsidRPr="00F01009" w:rsidRDefault="004839D4" w:rsidP="004C562B">
      <w:pPr>
        <w:pStyle w:val="Default"/>
        <w:jc w:val="both"/>
        <w:rPr>
          <w:rFonts w:cs="Calibri"/>
          <w:sz w:val="23"/>
          <w:szCs w:val="23"/>
        </w:rPr>
      </w:pPr>
      <w:r w:rsidRPr="00F01009">
        <w:rPr>
          <w:rFonts w:cs="Calibri"/>
          <w:sz w:val="23"/>
          <w:szCs w:val="23"/>
        </w:rPr>
        <w:t xml:space="preserve">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 </w:t>
      </w:r>
    </w:p>
    <w:p w:rsidR="004839D4" w:rsidRPr="00F01009" w:rsidRDefault="004839D4" w:rsidP="004C562B">
      <w:pPr>
        <w:pStyle w:val="Default"/>
        <w:jc w:val="both"/>
        <w:rPr>
          <w:rFonts w:cs="Calibri"/>
          <w:sz w:val="23"/>
          <w:szCs w:val="23"/>
        </w:rPr>
      </w:pPr>
      <w:r w:rsidRPr="00F01009">
        <w:rPr>
          <w:rFonts w:cs="Calibri"/>
          <w:sz w:val="23"/>
          <w:szCs w:val="23"/>
        </w:rPr>
        <w:t xml:space="preserve">Реализация рабочей программы направлена на достижение следующих целей: </w:t>
      </w:r>
    </w:p>
    <w:p w:rsidR="004839D4" w:rsidRPr="00F01009" w:rsidRDefault="004839D4" w:rsidP="004C562B">
      <w:pPr>
        <w:pStyle w:val="Default"/>
        <w:jc w:val="both"/>
        <w:rPr>
          <w:rFonts w:cs="Calibri"/>
          <w:sz w:val="23"/>
          <w:szCs w:val="23"/>
        </w:rPr>
      </w:pPr>
      <w:r w:rsidRPr="00F01009">
        <w:rPr>
          <w:rFonts w:cs="Calibri"/>
          <w:sz w:val="23"/>
          <w:szCs w:val="23"/>
        </w:rPr>
        <w:t xml:space="preserve">-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4839D4" w:rsidRPr="00F01009" w:rsidRDefault="004839D4" w:rsidP="004C562B">
      <w:pPr>
        <w:pStyle w:val="Default"/>
        <w:jc w:val="both"/>
        <w:rPr>
          <w:rFonts w:cs="Calibri"/>
          <w:sz w:val="23"/>
          <w:szCs w:val="23"/>
        </w:rPr>
      </w:pPr>
      <w:r w:rsidRPr="00F01009">
        <w:rPr>
          <w:rFonts w:cs="Calibri"/>
          <w:sz w:val="23"/>
          <w:szCs w:val="23"/>
        </w:rPr>
        <w:t xml:space="preserve">-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 </w:t>
      </w:r>
    </w:p>
    <w:p w:rsidR="004839D4" w:rsidRPr="00F01009" w:rsidRDefault="004839D4" w:rsidP="004C562B">
      <w:pPr>
        <w:pStyle w:val="Default"/>
        <w:jc w:val="both"/>
        <w:rPr>
          <w:rFonts w:cs="Calibri"/>
          <w:sz w:val="23"/>
          <w:szCs w:val="23"/>
        </w:rPr>
      </w:pPr>
      <w:r w:rsidRPr="00F01009">
        <w:rPr>
          <w:rFonts w:cs="Calibri"/>
          <w:sz w:val="23"/>
          <w:szCs w:val="23"/>
        </w:rPr>
        <w:t xml:space="preserve">-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 </w:t>
      </w:r>
    </w:p>
    <w:p w:rsidR="004839D4" w:rsidRPr="00F01009" w:rsidRDefault="004839D4" w:rsidP="004C562B">
      <w:pPr>
        <w:pStyle w:val="Default"/>
        <w:jc w:val="both"/>
        <w:rPr>
          <w:rFonts w:cs="Calibri"/>
          <w:sz w:val="23"/>
          <w:szCs w:val="23"/>
        </w:rPr>
      </w:pPr>
      <w:r w:rsidRPr="00F01009">
        <w:rPr>
          <w:rFonts w:cs="Calibri"/>
          <w:sz w:val="23"/>
          <w:szCs w:val="23"/>
        </w:rPr>
        <w:t xml:space="preserve">-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и учебных задач в образовательном процессе; </w:t>
      </w:r>
    </w:p>
    <w:p w:rsidR="004839D4" w:rsidRPr="00F01009" w:rsidRDefault="004839D4" w:rsidP="004C562B">
      <w:pPr>
        <w:pStyle w:val="Default"/>
        <w:jc w:val="both"/>
        <w:rPr>
          <w:rFonts w:cs="Calibri"/>
          <w:sz w:val="23"/>
          <w:szCs w:val="23"/>
        </w:rPr>
      </w:pPr>
      <w:r w:rsidRPr="00F01009">
        <w:rPr>
          <w:rFonts w:cs="Calibri"/>
          <w:sz w:val="23"/>
          <w:szCs w:val="23"/>
        </w:rPr>
        <w:t xml:space="preserve">-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 </w:t>
      </w:r>
    </w:p>
    <w:p w:rsidR="004839D4" w:rsidRPr="00F01009" w:rsidRDefault="004839D4" w:rsidP="004C562B">
      <w:pPr>
        <w:pStyle w:val="Default"/>
        <w:jc w:val="both"/>
        <w:rPr>
          <w:rFonts w:cs="Calibri"/>
          <w:sz w:val="23"/>
          <w:szCs w:val="23"/>
        </w:rPr>
      </w:pPr>
      <w:r w:rsidRPr="00F01009">
        <w:rPr>
          <w:rFonts w:cs="Calibri"/>
          <w:sz w:val="23"/>
          <w:szCs w:val="23"/>
        </w:rPr>
        <w:t xml:space="preserve">Рабочая программа предусматривает формирование у обучающихся общеучебных умений и навыков, универсальных способов деятельности и ключевых компетенций. </w:t>
      </w:r>
    </w:p>
    <w:p w:rsidR="004839D4" w:rsidRPr="00F01009" w:rsidRDefault="004839D4" w:rsidP="004C562B">
      <w:pPr>
        <w:pStyle w:val="Default"/>
        <w:jc w:val="both"/>
        <w:rPr>
          <w:rFonts w:cs="Calibri"/>
          <w:sz w:val="23"/>
          <w:szCs w:val="23"/>
        </w:rPr>
      </w:pPr>
      <w:r w:rsidRPr="00F01009">
        <w:rPr>
          <w:rFonts w:cs="Calibri"/>
          <w:sz w:val="23"/>
          <w:szCs w:val="23"/>
        </w:rPr>
        <w:t xml:space="preserve">В области познавательной деятельности: </w:t>
      </w:r>
    </w:p>
    <w:p w:rsidR="004839D4" w:rsidRPr="00F01009" w:rsidRDefault="004839D4" w:rsidP="004C562B">
      <w:pPr>
        <w:pStyle w:val="Default"/>
        <w:jc w:val="both"/>
        <w:rPr>
          <w:rFonts w:cs="Calibri"/>
          <w:sz w:val="23"/>
          <w:szCs w:val="23"/>
        </w:rPr>
      </w:pPr>
      <w:r w:rsidRPr="00F01009">
        <w:rPr>
          <w:rFonts w:cs="Calibri"/>
          <w:sz w:val="23"/>
          <w:szCs w:val="23"/>
        </w:rPr>
        <w:t xml:space="preserve">- умение самостоятельно и мотивированно организовывать свою познавательную деятельность; </w:t>
      </w:r>
    </w:p>
    <w:p w:rsidR="004839D4" w:rsidRPr="00F01009" w:rsidRDefault="004839D4" w:rsidP="004C562B">
      <w:pPr>
        <w:pStyle w:val="Default"/>
        <w:jc w:val="both"/>
        <w:rPr>
          <w:rFonts w:cs="Calibri"/>
          <w:sz w:val="23"/>
          <w:szCs w:val="23"/>
        </w:rPr>
      </w:pPr>
      <w:r w:rsidRPr="00F01009">
        <w:rPr>
          <w:rFonts w:cs="Calibri"/>
          <w:sz w:val="23"/>
          <w:szCs w:val="23"/>
        </w:rPr>
        <w:t xml:space="preserve">- участие в проектной деятельности, в организации и проведении учебно-исследовательской работы; </w:t>
      </w:r>
    </w:p>
    <w:p w:rsidR="004839D4" w:rsidRPr="00F01009" w:rsidRDefault="004839D4" w:rsidP="004C562B">
      <w:pPr>
        <w:pStyle w:val="Default"/>
        <w:jc w:val="both"/>
        <w:rPr>
          <w:rFonts w:cs="Calibri"/>
          <w:sz w:val="23"/>
          <w:szCs w:val="23"/>
        </w:rPr>
      </w:pPr>
      <w:r w:rsidRPr="00F01009">
        <w:rPr>
          <w:rFonts w:cs="Calibri"/>
          <w:sz w:val="23"/>
          <w:szCs w:val="23"/>
        </w:rPr>
        <w:t xml:space="preserve">- выдвижение гипотезы, осуществление их проверки, владение приемами исследовательской деятельности, элементарными навыками прогнозирования </w:t>
      </w:r>
    </w:p>
    <w:p w:rsidR="004839D4" w:rsidRPr="00F01009" w:rsidRDefault="004839D4" w:rsidP="004C562B">
      <w:pPr>
        <w:pStyle w:val="Default"/>
        <w:jc w:val="both"/>
        <w:rPr>
          <w:rFonts w:cs="Calibri"/>
          <w:sz w:val="23"/>
          <w:szCs w:val="23"/>
        </w:rPr>
      </w:pPr>
      <w:r w:rsidRPr="00F01009">
        <w:rPr>
          <w:rFonts w:cs="Calibri"/>
          <w:sz w:val="23"/>
          <w:szCs w:val="23"/>
        </w:rPr>
        <w:t xml:space="preserve">адекватно поставленной цели; умения развернуто обосновать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навыками публичных выступлений. </w:t>
      </w:r>
    </w:p>
    <w:p w:rsidR="004839D4" w:rsidRPr="00F01009" w:rsidRDefault="004839D4" w:rsidP="004C562B">
      <w:pPr>
        <w:pStyle w:val="Default"/>
        <w:jc w:val="both"/>
        <w:rPr>
          <w:rFonts w:cs="Calibri"/>
          <w:sz w:val="23"/>
          <w:szCs w:val="23"/>
        </w:rPr>
      </w:pPr>
      <w:r w:rsidRPr="00F01009">
        <w:rPr>
          <w:rFonts w:cs="Calibri"/>
          <w:sz w:val="23"/>
          <w:szCs w:val="23"/>
        </w:rPr>
        <w:lastRenderedPageBreak/>
        <w:t xml:space="preserve">В области рефлексивной деятельности обеспечивается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w:t>
      </w:r>
    </w:p>
    <w:p w:rsidR="004839D4" w:rsidRPr="00F01009" w:rsidRDefault="004839D4" w:rsidP="004C562B">
      <w:pPr>
        <w:pStyle w:val="Default"/>
        <w:jc w:val="both"/>
        <w:rPr>
          <w:rFonts w:cs="Calibri"/>
          <w:sz w:val="23"/>
          <w:szCs w:val="23"/>
        </w:rPr>
      </w:pPr>
      <w:r w:rsidRPr="00F01009">
        <w:rPr>
          <w:rFonts w:cs="Calibri"/>
          <w:sz w:val="23"/>
          <w:szCs w:val="23"/>
        </w:rPr>
        <w:t xml:space="preserve">общей цели и определение средств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4839D4" w:rsidRPr="00F01009" w:rsidRDefault="004839D4" w:rsidP="004C562B">
      <w:pPr>
        <w:pStyle w:val="Default"/>
        <w:jc w:val="both"/>
        <w:rPr>
          <w:rFonts w:cs="Calibri"/>
          <w:sz w:val="23"/>
          <w:szCs w:val="23"/>
        </w:rPr>
      </w:pPr>
    </w:p>
    <w:p w:rsidR="004839D4" w:rsidRPr="00F01009" w:rsidRDefault="004839D4" w:rsidP="004C562B">
      <w:pPr>
        <w:pStyle w:val="Default"/>
        <w:jc w:val="both"/>
        <w:rPr>
          <w:rFonts w:cs="Calibri"/>
          <w:sz w:val="23"/>
          <w:szCs w:val="23"/>
        </w:rPr>
      </w:pPr>
      <w:r w:rsidRPr="00F01009">
        <w:rPr>
          <w:rFonts w:cs="Calibri"/>
          <w:sz w:val="23"/>
          <w:szCs w:val="23"/>
        </w:rPr>
        <w:t xml:space="preserve">Формы организации учебного процесса: классно-урочная, семинары, учебные экскурсии. Самостоятельные и практические работы, выполняемые учащимися. </w:t>
      </w:r>
    </w:p>
    <w:p w:rsidR="004839D4" w:rsidRPr="00F01009" w:rsidRDefault="004839D4" w:rsidP="004C562B">
      <w:pPr>
        <w:pStyle w:val="Default"/>
        <w:jc w:val="both"/>
        <w:rPr>
          <w:rFonts w:cs="Calibri"/>
          <w:sz w:val="23"/>
          <w:szCs w:val="23"/>
        </w:rPr>
      </w:pPr>
      <w:r w:rsidRPr="00F01009">
        <w:rPr>
          <w:rFonts w:cs="Calibri"/>
          <w:sz w:val="23"/>
          <w:szCs w:val="23"/>
        </w:rPr>
        <w:t xml:space="preserve">Технологии обучения: объяснительно-иллюстративная, технология совершенствования общеучебных умений и навыков, информационные технологии, проблемное и развивающее обучение. </w:t>
      </w:r>
    </w:p>
    <w:p w:rsidR="004839D4" w:rsidRPr="00F01009" w:rsidRDefault="004839D4" w:rsidP="004C562B">
      <w:pPr>
        <w:pStyle w:val="Default"/>
        <w:jc w:val="both"/>
        <w:rPr>
          <w:rFonts w:cs="Calibri"/>
          <w:sz w:val="23"/>
          <w:szCs w:val="23"/>
        </w:rPr>
      </w:pPr>
      <w:r w:rsidRPr="00F01009">
        <w:rPr>
          <w:rFonts w:cs="Calibri"/>
          <w:sz w:val="23"/>
          <w:szCs w:val="23"/>
        </w:rPr>
        <w:t xml:space="preserve">Виды и формы контроля: устный, письменный, тестирование </w:t>
      </w:r>
    </w:p>
    <w:p w:rsidR="004839D4" w:rsidRPr="00F01009" w:rsidRDefault="004839D4" w:rsidP="004C562B">
      <w:pPr>
        <w:pStyle w:val="Default"/>
        <w:jc w:val="both"/>
        <w:rPr>
          <w:rFonts w:cs="Calibri"/>
          <w:sz w:val="23"/>
          <w:szCs w:val="23"/>
        </w:rPr>
      </w:pPr>
      <w:r w:rsidRPr="00F01009">
        <w:rPr>
          <w:rFonts w:cs="Calibri"/>
          <w:sz w:val="23"/>
          <w:szCs w:val="23"/>
        </w:rPr>
        <w:t xml:space="preserve">Планируемый уровень подготовки выпускников на конец ступени приведены в разделе «Требования к уровню подготовки выпускников», который полностью соответствует стандарту.  </w:t>
      </w:r>
    </w:p>
    <w:p w:rsidR="004839D4" w:rsidRPr="00F01009" w:rsidRDefault="004839D4" w:rsidP="004C562B">
      <w:pPr>
        <w:pStyle w:val="Default"/>
        <w:jc w:val="both"/>
        <w:rPr>
          <w:rFonts w:cs="Calibri"/>
          <w:sz w:val="23"/>
          <w:szCs w:val="23"/>
        </w:rPr>
      </w:pPr>
      <w:r w:rsidRPr="00F01009">
        <w:rPr>
          <w:rFonts w:cs="Calibri"/>
          <w:sz w:val="23"/>
          <w:szCs w:val="23"/>
        </w:rPr>
        <w:t xml:space="preserve">Общеучебные умения, навыки и способы деятельности </w:t>
      </w:r>
    </w:p>
    <w:p w:rsidR="004839D4" w:rsidRPr="00F01009" w:rsidRDefault="004839D4" w:rsidP="004C562B">
      <w:pPr>
        <w:pStyle w:val="Default"/>
        <w:jc w:val="both"/>
        <w:rPr>
          <w:rFonts w:cs="Calibri"/>
          <w:sz w:val="23"/>
          <w:szCs w:val="23"/>
        </w:rPr>
      </w:pPr>
      <w:r w:rsidRPr="00F01009">
        <w:rPr>
          <w:rFonts w:cs="Calibri"/>
          <w:sz w:val="23"/>
          <w:szCs w:val="23"/>
        </w:rPr>
        <w:t xml:space="preserve">Для учебного предмета Право на этапе среднего (полного) общего образования в области познавательной деятельности являются: </w:t>
      </w:r>
    </w:p>
    <w:p w:rsidR="004839D4" w:rsidRPr="00F01009" w:rsidRDefault="004839D4" w:rsidP="004C562B">
      <w:pPr>
        <w:pStyle w:val="Default"/>
        <w:jc w:val="both"/>
        <w:rPr>
          <w:rFonts w:cs="Calibri"/>
          <w:sz w:val="23"/>
          <w:szCs w:val="23"/>
        </w:rPr>
      </w:pPr>
      <w:r w:rsidRPr="00F01009">
        <w:rPr>
          <w:rFonts w:cs="Calibri"/>
          <w:sz w:val="23"/>
          <w:szCs w:val="23"/>
        </w:rPr>
        <w:t xml:space="preserve">умение самостоятельно и мотивированно организовывать свою познавательную деятельность (от постановки целей до получения и оценки результата); </w:t>
      </w:r>
    </w:p>
    <w:p w:rsidR="004839D4" w:rsidRPr="00F01009" w:rsidRDefault="004839D4" w:rsidP="004C562B">
      <w:pPr>
        <w:pStyle w:val="Default"/>
        <w:jc w:val="both"/>
        <w:rPr>
          <w:rFonts w:cs="Calibri"/>
          <w:sz w:val="23"/>
          <w:szCs w:val="23"/>
        </w:rPr>
      </w:pPr>
      <w:r w:rsidRPr="00F01009">
        <w:rPr>
          <w:rFonts w:cs="Calibri"/>
          <w:sz w:val="23"/>
          <w:szCs w:val="23"/>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навыками прогнозирования (умение отвечать на вопрос: «Что произойдет, если…». </w:t>
      </w:r>
    </w:p>
    <w:p w:rsidR="004839D4" w:rsidRPr="00F01009" w:rsidRDefault="004839D4" w:rsidP="004C562B">
      <w:pPr>
        <w:pStyle w:val="Default"/>
        <w:jc w:val="both"/>
        <w:rPr>
          <w:rFonts w:cs="Calibri"/>
          <w:sz w:val="23"/>
          <w:szCs w:val="23"/>
        </w:rPr>
      </w:pPr>
      <w:r w:rsidRPr="00F01009">
        <w:rPr>
          <w:rFonts w:cs="Calibri"/>
          <w:sz w:val="23"/>
          <w:szCs w:val="23"/>
        </w:rPr>
        <w:t xml:space="preserve">В области информационно-коммуникативной деятельности предполагается поиск нужной информации по заданной теме в источниках права; извлечение необходимой информации из источников, созданных в различных знаковых системах (текст, таблица, график),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умения развернуто обосновать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навыками публичных выступлений. </w:t>
      </w:r>
    </w:p>
    <w:p w:rsidR="004839D4" w:rsidRPr="00F01009" w:rsidRDefault="004839D4" w:rsidP="004C562B">
      <w:pPr>
        <w:pStyle w:val="Default"/>
        <w:jc w:val="both"/>
        <w:rPr>
          <w:rFonts w:cs="Calibri"/>
          <w:sz w:val="23"/>
          <w:szCs w:val="23"/>
        </w:rPr>
      </w:pPr>
      <w:r w:rsidRPr="00F01009">
        <w:rPr>
          <w:rFonts w:cs="Calibri"/>
          <w:sz w:val="23"/>
          <w:szCs w:val="23"/>
        </w:rPr>
        <w:t xml:space="preserve">В области рефлексивной деятельности обеспечивается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4839D4" w:rsidRPr="00F01009" w:rsidRDefault="004839D4" w:rsidP="004C562B">
      <w:pPr>
        <w:pStyle w:val="Default"/>
        <w:jc w:val="both"/>
        <w:rPr>
          <w:rFonts w:cs="Calibri"/>
          <w:sz w:val="23"/>
          <w:szCs w:val="23"/>
        </w:rPr>
      </w:pPr>
      <w:r w:rsidRPr="00F01009">
        <w:rPr>
          <w:rFonts w:cs="Calibri"/>
          <w:sz w:val="23"/>
          <w:szCs w:val="23"/>
        </w:rPr>
        <w:t xml:space="preserve">Правовое образование в старшей школе на базовом уровне ориентировано на формирование умений осмысленно употреблять правовые понятия и категории, характеризовать основные правовые институты, механизмы и процедуры в России, объяснять взаимосвязь государства, права и других социальных норм; различать виды судопроизводства; полномочия правоохранительных органов, адвокатуры, нотариата, прокуратуры; порядок рассмотрения споров в сфере отношений, урегулированных правом; </w:t>
      </w:r>
    </w:p>
    <w:p w:rsidR="004839D4" w:rsidRPr="00F01009" w:rsidRDefault="004839D4" w:rsidP="004C562B">
      <w:pPr>
        <w:pStyle w:val="Default"/>
        <w:jc w:val="both"/>
        <w:rPr>
          <w:rFonts w:cs="Calibri"/>
          <w:sz w:val="23"/>
          <w:szCs w:val="23"/>
        </w:rPr>
      </w:pPr>
      <w:r w:rsidRPr="00F01009">
        <w:rPr>
          <w:rFonts w:cs="Calibri"/>
          <w:sz w:val="23"/>
          <w:szCs w:val="23"/>
        </w:rPr>
        <w:t xml:space="preserve">Выпускник старшей школы должен уметь использовать приобретенные знания и умения в практической деятельности и повседневной жизни для: поиска, первичного анализа и использования правовой информации; обращения в надлежащие органы за квалифицированной юридической помощью; анализа норм закона с точки зрения конкретных условий их реализации. </w:t>
      </w:r>
    </w:p>
    <w:p w:rsidR="004839D4" w:rsidRPr="00F01009" w:rsidRDefault="004839D4" w:rsidP="004C562B">
      <w:pPr>
        <w:pStyle w:val="Default"/>
        <w:jc w:val="both"/>
        <w:rPr>
          <w:rFonts w:cs="Calibri"/>
          <w:sz w:val="23"/>
          <w:szCs w:val="23"/>
        </w:rPr>
      </w:pPr>
      <w:r w:rsidRPr="00F01009">
        <w:rPr>
          <w:rFonts w:cs="Calibri"/>
          <w:sz w:val="23"/>
          <w:szCs w:val="23"/>
        </w:rPr>
        <w:t xml:space="preserve">Виды деятельности: </w:t>
      </w:r>
    </w:p>
    <w:p w:rsidR="004839D4" w:rsidRPr="00F01009" w:rsidRDefault="00BE7A4E" w:rsidP="004C562B">
      <w:pPr>
        <w:pStyle w:val="Default"/>
        <w:jc w:val="both"/>
        <w:rPr>
          <w:rFonts w:cs="Calibri"/>
          <w:sz w:val="23"/>
          <w:szCs w:val="23"/>
        </w:rPr>
      </w:pPr>
      <w:r>
        <w:rPr>
          <w:rFonts w:cs="Calibri"/>
          <w:sz w:val="23"/>
          <w:szCs w:val="23"/>
        </w:rPr>
        <w:t>-</w:t>
      </w:r>
      <w:r w:rsidR="004839D4" w:rsidRPr="00F01009">
        <w:rPr>
          <w:rFonts w:cs="Calibri"/>
          <w:sz w:val="23"/>
          <w:szCs w:val="23"/>
        </w:rPr>
        <w:t xml:space="preserve">работа с источниками права, в том числе новыми нормативными актами; </w:t>
      </w:r>
    </w:p>
    <w:p w:rsidR="004839D4" w:rsidRPr="00F01009" w:rsidRDefault="00BE7A4E" w:rsidP="004C562B">
      <w:pPr>
        <w:pStyle w:val="Default"/>
        <w:jc w:val="both"/>
        <w:rPr>
          <w:rFonts w:cs="Calibri"/>
          <w:sz w:val="23"/>
          <w:szCs w:val="23"/>
        </w:rPr>
      </w:pPr>
      <w:r>
        <w:rPr>
          <w:rFonts w:cs="Calibri"/>
          <w:sz w:val="23"/>
          <w:szCs w:val="23"/>
        </w:rPr>
        <w:t>-</w:t>
      </w:r>
      <w:r w:rsidR="004839D4" w:rsidRPr="00F01009">
        <w:rPr>
          <w:rFonts w:cs="Calibri"/>
          <w:sz w:val="23"/>
          <w:szCs w:val="23"/>
        </w:rPr>
        <w:t xml:space="preserve">анализ норм закона с точки зрения конкретных условий их реализации; </w:t>
      </w:r>
    </w:p>
    <w:p w:rsidR="004839D4" w:rsidRPr="00F01009" w:rsidRDefault="00BE7A4E" w:rsidP="004C562B">
      <w:pPr>
        <w:pStyle w:val="Default"/>
        <w:jc w:val="both"/>
        <w:rPr>
          <w:rFonts w:cs="Calibri"/>
          <w:sz w:val="23"/>
          <w:szCs w:val="23"/>
        </w:rPr>
      </w:pPr>
      <w:r>
        <w:rPr>
          <w:rFonts w:cs="Calibri"/>
          <w:sz w:val="23"/>
          <w:szCs w:val="23"/>
        </w:rPr>
        <w:t>-</w:t>
      </w:r>
      <w:r w:rsidR="004839D4" w:rsidRPr="00F01009">
        <w:rPr>
          <w:rFonts w:cs="Calibri"/>
          <w:sz w:val="23"/>
          <w:szCs w:val="23"/>
        </w:rPr>
        <w:t xml:space="preserve">выбор правомерных форм поведения и способов защиты прав и интересов личности ; </w:t>
      </w:r>
    </w:p>
    <w:p w:rsidR="004839D4" w:rsidRPr="00F01009" w:rsidRDefault="00BE7A4E" w:rsidP="004C562B">
      <w:pPr>
        <w:pStyle w:val="Default"/>
        <w:jc w:val="both"/>
        <w:rPr>
          <w:rFonts w:cs="Calibri"/>
          <w:sz w:val="23"/>
          <w:szCs w:val="23"/>
        </w:rPr>
      </w:pPr>
      <w:r>
        <w:rPr>
          <w:rFonts w:cs="Calibri"/>
          <w:sz w:val="23"/>
          <w:szCs w:val="23"/>
        </w:rPr>
        <w:lastRenderedPageBreak/>
        <w:t>-</w:t>
      </w:r>
      <w:r w:rsidR="004839D4" w:rsidRPr="00F01009">
        <w:rPr>
          <w:rFonts w:cs="Calibri"/>
          <w:sz w:val="23"/>
          <w:szCs w:val="23"/>
        </w:rPr>
        <w:t>изложение и аргументация собственных суждений о правовы</w:t>
      </w:r>
      <w:r>
        <w:rPr>
          <w:rFonts w:cs="Calibri"/>
          <w:sz w:val="23"/>
          <w:szCs w:val="23"/>
        </w:rPr>
        <w:t>х явлениях общественной жизни;</w:t>
      </w:r>
    </w:p>
    <w:p w:rsidR="004839D4" w:rsidRPr="00F01009" w:rsidRDefault="00BE7A4E" w:rsidP="004C562B">
      <w:pPr>
        <w:pStyle w:val="Default"/>
        <w:jc w:val="both"/>
        <w:rPr>
          <w:rFonts w:cs="Calibri"/>
          <w:sz w:val="23"/>
          <w:szCs w:val="23"/>
        </w:rPr>
      </w:pPr>
      <w:r>
        <w:rPr>
          <w:rFonts w:cs="Calibri"/>
          <w:sz w:val="23"/>
          <w:szCs w:val="23"/>
        </w:rPr>
        <w:t>-</w:t>
      </w:r>
      <w:r w:rsidR="004839D4" w:rsidRPr="00F01009">
        <w:rPr>
          <w:rFonts w:cs="Calibri"/>
          <w:sz w:val="23"/>
          <w:szCs w:val="23"/>
        </w:rPr>
        <w:t xml:space="preserve">решение отдельных правовых споров с учетом социального опыта ученика. </w:t>
      </w:r>
    </w:p>
    <w:p w:rsidR="004839D4" w:rsidRPr="00F01009" w:rsidRDefault="004839D4" w:rsidP="004C562B">
      <w:pPr>
        <w:pStyle w:val="Default"/>
        <w:jc w:val="both"/>
        <w:rPr>
          <w:rFonts w:cs="Calibri"/>
          <w:sz w:val="23"/>
          <w:szCs w:val="23"/>
        </w:rPr>
      </w:pPr>
    </w:p>
    <w:p w:rsidR="00F01009" w:rsidRPr="00BE7A4E" w:rsidRDefault="00F01009" w:rsidP="004C562B">
      <w:pPr>
        <w:pStyle w:val="Default"/>
        <w:jc w:val="both"/>
        <w:rPr>
          <w:rFonts w:cs="Calibri"/>
          <w:sz w:val="23"/>
          <w:szCs w:val="23"/>
        </w:rPr>
      </w:pPr>
    </w:p>
    <w:p w:rsidR="00BE57F7" w:rsidRPr="00F01009" w:rsidRDefault="00AF0290" w:rsidP="004C562B">
      <w:pPr>
        <w:pStyle w:val="Default"/>
        <w:jc w:val="both"/>
        <w:rPr>
          <w:rFonts w:cs="Calibri"/>
          <w:b/>
          <w:sz w:val="18"/>
          <w:szCs w:val="18"/>
        </w:rPr>
      </w:pPr>
      <w:r w:rsidRPr="00F01009">
        <w:rPr>
          <w:rFonts w:cs="Calibri"/>
          <w:b/>
          <w:sz w:val="20"/>
          <w:szCs w:val="20"/>
        </w:rPr>
        <w:t xml:space="preserve">  </w:t>
      </w:r>
      <w:r w:rsidR="00BE57F7" w:rsidRPr="00F01009">
        <w:rPr>
          <w:rFonts w:cs="Calibri"/>
          <w:b/>
          <w:sz w:val="18"/>
          <w:szCs w:val="18"/>
        </w:rPr>
        <w:t xml:space="preserve">ТРЕБОВАНИЯ К УРОВНЮ ПОДГОТОВКИ ВЫПУСКНИКОВ </w:t>
      </w:r>
    </w:p>
    <w:p w:rsidR="00A60CCC" w:rsidRPr="00F01009" w:rsidRDefault="00A60CCC" w:rsidP="004C562B">
      <w:pPr>
        <w:pStyle w:val="Default"/>
        <w:jc w:val="both"/>
        <w:rPr>
          <w:rFonts w:cs="Calibri"/>
          <w:sz w:val="18"/>
          <w:szCs w:val="18"/>
        </w:rPr>
      </w:pPr>
    </w:p>
    <w:p w:rsidR="00BE57F7" w:rsidRPr="00F01009" w:rsidRDefault="00BE57F7" w:rsidP="004C562B">
      <w:pPr>
        <w:pStyle w:val="Default"/>
        <w:jc w:val="both"/>
        <w:rPr>
          <w:rFonts w:cs="Calibri"/>
          <w:sz w:val="23"/>
          <w:szCs w:val="23"/>
        </w:rPr>
      </w:pPr>
      <w:r w:rsidRPr="00F01009">
        <w:rPr>
          <w:rFonts w:cs="Calibri"/>
          <w:sz w:val="23"/>
          <w:szCs w:val="23"/>
        </w:rPr>
        <w:t xml:space="preserve">В результате изучения права на базовом уровне ученик должен </w:t>
      </w:r>
    </w:p>
    <w:p w:rsidR="00BE57F7" w:rsidRPr="00BE7A4E" w:rsidRDefault="00BE57F7" w:rsidP="004C562B">
      <w:pPr>
        <w:pStyle w:val="Default"/>
        <w:jc w:val="both"/>
        <w:rPr>
          <w:rFonts w:cs="Calibri"/>
          <w:b/>
          <w:sz w:val="23"/>
          <w:szCs w:val="23"/>
        </w:rPr>
      </w:pPr>
      <w:r w:rsidRPr="00BE7A4E">
        <w:rPr>
          <w:rFonts w:cs="Calibri"/>
          <w:b/>
          <w:sz w:val="23"/>
          <w:szCs w:val="23"/>
        </w:rPr>
        <w:t xml:space="preserve">знать/понимать </w:t>
      </w:r>
    </w:p>
    <w:p w:rsidR="00BE57F7" w:rsidRPr="00F01009" w:rsidRDefault="00BE57F7" w:rsidP="004C562B">
      <w:pPr>
        <w:pStyle w:val="Default"/>
        <w:jc w:val="both"/>
        <w:rPr>
          <w:rFonts w:cs="Calibri"/>
          <w:sz w:val="23"/>
          <w:szCs w:val="23"/>
        </w:rPr>
      </w:pPr>
      <w:r w:rsidRPr="00F01009">
        <w:rPr>
          <w:rFonts w:cs="Calibri"/>
          <w:sz w:val="23"/>
          <w:szCs w:val="23"/>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 </w:t>
      </w:r>
    </w:p>
    <w:p w:rsidR="00BE57F7" w:rsidRPr="00BE7A4E" w:rsidRDefault="00BE57F7" w:rsidP="004C562B">
      <w:pPr>
        <w:pStyle w:val="Default"/>
        <w:jc w:val="both"/>
        <w:rPr>
          <w:rFonts w:cs="Calibri"/>
          <w:b/>
          <w:sz w:val="23"/>
          <w:szCs w:val="23"/>
        </w:rPr>
      </w:pPr>
      <w:r w:rsidRPr="00BE7A4E">
        <w:rPr>
          <w:rFonts w:cs="Calibri"/>
          <w:b/>
          <w:sz w:val="23"/>
          <w:szCs w:val="23"/>
        </w:rPr>
        <w:t xml:space="preserve">уметь </w:t>
      </w:r>
    </w:p>
    <w:p w:rsidR="00BE57F7" w:rsidRPr="00F01009" w:rsidRDefault="00BE57F7" w:rsidP="004C562B">
      <w:pPr>
        <w:pStyle w:val="Default"/>
        <w:jc w:val="both"/>
        <w:rPr>
          <w:rFonts w:cs="Calibri"/>
          <w:sz w:val="23"/>
          <w:szCs w:val="23"/>
        </w:rPr>
      </w:pPr>
      <w:r w:rsidRPr="00F01009">
        <w:rPr>
          <w:rFonts w:cs="Calibri"/>
          <w:sz w:val="23"/>
          <w:szCs w:val="23"/>
        </w:rPr>
        <w:t xml:space="preserve">правильно употреблять основные правовые понятия и категории (юридическое лицо, правовой статус, компетенция, полномочия, судопроизводство); </w:t>
      </w:r>
    </w:p>
    <w:p w:rsidR="00BE57F7" w:rsidRPr="00F01009" w:rsidRDefault="00BE57F7" w:rsidP="004C562B">
      <w:pPr>
        <w:pStyle w:val="Default"/>
        <w:jc w:val="both"/>
        <w:rPr>
          <w:rFonts w:cs="Calibri"/>
          <w:sz w:val="23"/>
          <w:szCs w:val="23"/>
        </w:rPr>
      </w:pPr>
      <w:r w:rsidRPr="00F01009">
        <w:rPr>
          <w:rFonts w:cs="Calibri"/>
          <w:sz w:val="23"/>
          <w:szCs w:val="23"/>
        </w:rPr>
        <w:t xml:space="preserve">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 </w:t>
      </w:r>
    </w:p>
    <w:p w:rsidR="00BE57F7" w:rsidRPr="00F01009" w:rsidRDefault="00BE57F7" w:rsidP="004C562B">
      <w:pPr>
        <w:pStyle w:val="Default"/>
        <w:jc w:val="both"/>
        <w:rPr>
          <w:rFonts w:cs="Calibri"/>
          <w:sz w:val="23"/>
          <w:szCs w:val="23"/>
        </w:rPr>
      </w:pPr>
      <w:r w:rsidRPr="00F01009">
        <w:rPr>
          <w:rFonts w:cs="Calibri"/>
          <w:sz w:val="23"/>
          <w:szCs w:val="23"/>
        </w:rPr>
        <w:t xml:space="preserve">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 </w:t>
      </w:r>
    </w:p>
    <w:p w:rsidR="00BE57F7" w:rsidRPr="00F01009" w:rsidRDefault="00BE57F7" w:rsidP="004C562B">
      <w:pPr>
        <w:pStyle w:val="Default"/>
        <w:jc w:val="both"/>
        <w:rPr>
          <w:rFonts w:cs="Calibri"/>
          <w:sz w:val="23"/>
          <w:szCs w:val="23"/>
        </w:rPr>
      </w:pPr>
      <w:r w:rsidRPr="00F01009">
        <w:rPr>
          <w:rFonts w:cs="Calibri"/>
          <w:sz w:val="23"/>
          <w:szCs w:val="23"/>
        </w:rPr>
        <w:t xml:space="preserve">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 </w:t>
      </w:r>
    </w:p>
    <w:p w:rsidR="00BE57F7" w:rsidRPr="00F01009" w:rsidRDefault="00BE57F7" w:rsidP="004C562B">
      <w:pPr>
        <w:pStyle w:val="Default"/>
        <w:jc w:val="both"/>
        <w:rPr>
          <w:rFonts w:cs="Calibri"/>
          <w:sz w:val="23"/>
          <w:szCs w:val="23"/>
        </w:rPr>
      </w:pPr>
      <w:r w:rsidRPr="00F01009">
        <w:rPr>
          <w:rFonts w:cs="Calibri"/>
          <w:sz w:val="23"/>
          <w:szCs w:val="23"/>
        </w:rPr>
        <w:t xml:space="preserve">приводить примеры: различных видов правоотношений, правонарушений, ответственности; </w:t>
      </w:r>
    </w:p>
    <w:p w:rsidR="00BE57F7" w:rsidRPr="00F01009" w:rsidRDefault="00BE57F7" w:rsidP="004C562B">
      <w:pPr>
        <w:pStyle w:val="Default"/>
        <w:jc w:val="both"/>
        <w:rPr>
          <w:rFonts w:cs="Calibri"/>
          <w:sz w:val="23"/>
          <w:szCs w:val="23"/>
        </w:rPr>
      </w:pPr>
      <w:r w:rsidRPr="00F01009">
        <w:rPr>
          <w:rFonts w:cs="Calibri"/>
          <w:sz w:val="23"/>
          <w:szCs w:val="23"/>
        </w:rPr>
        <w:t xml:space="preserve">использовать приобретенные знания и умения в практической деятельности и повседневной жизни для: </w:t>
      </w:r>
    </w:p>
    <w:p w:rsidR="00BE57F7" w:rsidRPr="00F01009" w:rsidRDefault="00BE7A4E" w:rsidP="004C562B">
      <w:pPr>
        <w:pStyle w:val="Default"/>
        <w:jc w:val="both"/>
        <w:rPr>
          <w:rFonts w:cs="Calibri"/>
          <w:sz w:val="23"/>
          <w:szCs w:val="23"/>
        </w:rPr>
      </w:pPr>
      <w:r>
        <w:rPr>
          <w:rFonts w:cs="Calibri"/>
          <w:sz w:val="23"/>
          <w:szCs w:val="23"/>
        </w:rPr>
        <w:t>-</w:t>
      </w:r>
      <w:r w:rsidR="00BE57F7" w:rsidRPr="00F01009">
        <w:rPr>
          <w:rFonts w:cs="Calibri"/>
          <w:sz w:val="23"/>
          <w:szCs w:val="23"/>
        </w:rPr>
        <w:t xml:space="preserve">поиска, первичного анализа и использования правовой информации; обращения в надлежащие органы за квалифицированной юридической помощью; </w:t>
      </w:r>
    </w:p>
    <w:p w:rsidR="00BE57F7" w:rsidRPr="00F01009" w:rsidRDefault="00BE7A4E" w:rsidP="004C562B">
      <w:pPr>
        <w:pStyle w:val="Default"/>
        <w:jc w:val="both"/>
        <w:rPr>
          <w:rFonts w:cs="Calibri"/>
          <w:sz w:val="23"/>
          <w:szCs w:val="23"/>
        </w:rPr>
      </w:pPr>
      <w:r>
        <w:rPr>
          <w:rFonts w:cs="Calibri"/>
          <w:sz w:val="23"/>
          <w:szCs w:val="23"/>
        </w:rPr>
        <w:t>-</w:t>
      </w:r>
      <w:r w:rsidR="00BE57F7" w:rsidRPr="00F01009">
        <w:rPr>
          <w:rFonts w:cs="Calibri"/>
          <w:sz w:val="23"/>
          <w:szCs w:val="23"/>
        </w:rPr>
        <w:t xml:space="preserve">анализа норм закона с точки зрения конкретных условий их реализации; </w:t>
      </w:r>
    </w:p>
    <w:p w:rsidR="00BE7A4E" w:rsidRDefault="00BE7A4E" w:rsidP="004C562B">
      <w:pPr>
        <w:pStyle w:val="Default"/>
        <w:jc w:val="both"/>
        <w:rPr>
          <w:rFonts w:cs="Calibri"/>
          <w:sz w:val="23"/>
          <w:szCs w:val="23"/>
        </w:rPr>
      </w:pPr>
      <w:r>
        <w:rPr>
          <w:rFonts w:cs="Calibri"/>
          <w:sz w:val="23"/>
          <w:szCs w:val="23"/>
        </w:rPr>
        <w:t>-</w:t>
      </w:r>
      <w:r w:rsidR="00BE57F7" w:rsidRPr="00F01009">
        <w:rPr>
          <w:rFonts w:cs="Calibri"/>
          <w:sz w:val="23"/>
          <w:szCs w:val="23"/>
        </w:rPr>
        <w:t xml:space="preserve">выбора соответствующих закону форм поведения и действий в типичных жизненных ситуациях, урегулированных правом; </w:t>
      </w:r>
    </w:p>
    <w:p w:rsidR="00BE57F7" w:rsidRPr="00F01009" w:rsidRDefault="00BE7A4E" w:rsidP="004C562B">
      <w:pPr>
        <w:pStyle w:val="Default"/>
        <w:jc w:val="both"/>
        <w:rPr>
          <w:rFonts w:cs="Calibri"/>
          <w:sz w:val="23"/>
          <w:szCs w:val="23"/>
        </w:rPr>
      </w:pPr>
      <w:r>
        <w:rPr>
          <w:rFonts w:cs="Calibri"/>
          <w:sz w:val="23"/>
          <w:szCs w:val="23"/>
        </w:rPr>
        <w:t>-</w:t>
      </w:r>
      <w:r w:rsidR="00BE57F7" w:rsidRPr="00F01009">
        <w:rPr>
          <w:rFonts w:cs="Calibri"/>
          <w:sz w:val="23"/>
          <w:szCs w:val="23"/>
        </w:rPr>
        <w:t xml:space="preserve">определения способов реализации прав и свобод, а также защиты нарушенных прав; </w:t>
      </w:r>
    </w:p>
    <w:p w:rsidR="00BE57F7" w:rsidRPr="00F01009" w:rsidRDefault="00BE7A4E" w:rsidP="004C562B">
      <w:pPr>
        <w:pStyle w:val="Default"/>
        <w:jc w:val="both"/>
        <w:rPr>
          <w:rFonts w:cs="Calibri"/>
          <w:sz w:val="23"/>
          <w:szCs w:val="23"/>
        </w:rPr>
      </w:pPr>
      <w:r>
        <w:rPr>
          <w:rFonts w:cs="Calibri"/>
          <w:sz w:val="23"/>
          <w:szCs w:val="23"/>
        </w:rPr>
        <w:t>-</w:t>
      </w:r>
      <w:r w:rsidR="00BE57F7" w:rsidRPr="00F01009">
        <w:rPr>
          <w:rFonts w:cs="Calibri"/>
          <w:sz w:val="23"/>
          <w:szCs w:val="23"/>
        </w:rPr>
        <w:t xml:space="preserve">изложения и аргументации собственных суждений о происходящих событиях и явлениях с точки зрения права; </w:t>
      </w:r>
    </w:p>
    <w:p w:rsidR="00BE57F7" w:rsidRPr="00F01009" w:rsidRDefault="00BE7A4E" w:rsidP="004C562B">
      <w:pPr>
        <w:pStyle w:val="Default"/>
        <w:jc w:val="both"/>
        <w:rPr>
          <w:rFonts w:cs="Calibri"/>
          <w:sz w:val="23"/>
          <w:szCs w:val="23"/>
        </w:rPr>
      </w:pPr>
      <w:r>
        <w:rPr>
          <w:rFonts w:cs="Calibri"/>
          <w:sz w:val="23"/>
          <w:szCs w:val="23"/>
        </w:rPr>
        <w:t>-</w:t>
      </w:r>
      <w:r w:rsidR="00BE57F7" w:rsidRPr="00F01009">
        <w:rPr>
          <w:rFonts w:cs="Calibri"/>
          <w:sz w:val="23"/>
          <w:szCs w:val="23"/>
        </w:rPr>
        <w:t xml:space="preserve">решения правовых задач (на примерах конкретных ситуаций). </w:t>
      </w:r>
    </w:p>
    <w:p w:rsidR="00BE57F7" w:rsidRPr="00F01009" w:rsidRDefault="00BE57F7" w:rsidP="004C562B">
      <w:pPr>
        <w:pStyle w:val="Default"/>
        <w:jc w:val="both"/>
        <w:rPr>
          <w:rFonts w:cs="Calibri"/>
          <w:sz w:val="23"/>
          <w:szCs w:val="23"/>
        </w:rPr>
      </w:pPr>
      <w:r w:rsidRPr="00F01009">
        <w:rPr>
          <w:rFonts w:cs="Calibri"/>
          <w:sz w:val="23"/>
          <w:szCs w:val="23"/>
        </w:rPr>
        <w:t xml:space="preserve">1. Организация ответа (введение, основная часть, заключение) </w:t>
      </w:r>
    </w:p>
    <w:p w:rsidR="00BE57F7" w:rsidRPr="00F01009" w:rsidRDefault="00BE57F7" w:rsidP="004C562B">
      <w:pPr>
        <w:pStyle w:val="Default"/>
        <w:jc w:val="both"/>
        <w:rPr>
          <w:rFonts w:cs="Calibri"/>
          <w:sz w:val="23"/>
          <w:szCs w:val="23"/>
        </w:rPr>
      </w:pPr>
      <w:r w:rsidRPr="00F01009">
        <w:rPr>
          <w:rFonts w:cs="Calibri"/>
          <w:sz w:val="23"/>
          <w:szCs w:val="23"/>
        </w:rPr>
        <w:t xml:space="preserve">Удачное использование правильной структуры ответа (введение - основная часть - заключение); определение темы; ораторское искусство (умение говорить) </w:t>
      </w:r>
    </w:p>
    <w:p w:rsidR="00BE57F7" w:rsidRPr="00F01009" w:rsidRDefault="00BE57F7" w:rsidP="004C562B">
      <w:pPr>
        <w:pStyle w:val="Default"/>
        <w:jc w:val="both"/>
        <w:rPr>
          <w:rFonts w:cs="Calibri"/>
          <w:sz w:val="23"/>
          <w:szCs w:val="23"/>
        </w:rPr>
      </w:pPr>
      <w:r w:rsidRPr="00F01009">
        <w:rPr>
          <w:rFonts w:cs="Calibri"/>
          <w:sz w:val="23"/>
          <w:szCs w:val="23"/>
        </w:rPr>
        <w:t xml:space="preserve">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 </w:t>
      </w:r>
    </w:p>
    <w:p w:rsidR="00BE57F7" w:rsidRPr="00F01009" w:rsidRDefault="00BE57F7" w:rsidP="004C562B">
      <w:pPr>
        <w:pStyle w:val="Default"/>
        <w:jc w:val="both"/>
        <w:rPr>
          <w:rFonts w:cs="Calibri"/>
          <w:sz w:val="23"/>
          <w:szCs w:val="23"/>
        </w:rPr>
      </w:pPr>
      <w:r w:rsidRPr="00F01009">
        <w:rPr>
          <w:rFonts w:cs="Calibri"/>
          <w:sz w:val="23"/>
          <w:szCs w:val="23"/>
        </w:rPr>
        <w:t xml:space="preserve">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 </w:t>
      </w:r>
    </w:p>
    <w:p w:rsidR="00BE57F7" w:rsidRPr="00F01009" w:rsidRDefault="00BE57F7" w:rsidP="004C562B">
      <w:pPr>
        <w:pStyle w:val="Default"/>
        <w:jc w:val="both"/>
        <w:rPr>
          <w:rFonts w:cs="Calibri"/>
          <w:sz w:val="23"/>
          <w:szCs w:val="23"/>
        </w:rPr>
      </w:pPr>
      <w:r w:rsidRPr="00F01009">
        <w:rPr>
          <w:rFonts w:cs="Calibri"/>
          <w:sz w:val="23"/>
          <w:szCs w:val="23"/>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p w:rsidR="00BE57F7" w:rsidRPr="00F01009" w:rsidRDefault="00BE57F7" w:rsidP="004C562B">
      <w:pPr>
        <w:pStyle w:val="Default"/>
        <w:jc w:val="both"/>
        <w:rPr>
          <w:rFonts w:cs="Calibri"/>
          <w:sz w:val="23"/>
          <w:szCs w:val="23"/>
        </w:rPr>
      </w:pPr>
      <w:r w:rsidRPr="00F01009">
        <w:rPr>
          <w:rFonts w:cs="Calibri"/>
          <w:sz w:val="23"/>
          <w:szCs w:val="23"/>
        </w:rPr>
        <w:t xml:space="preserve">2. Умение анализировать и делать выводы </w:t>
      </w:r>
    </w:p>
    <w:p w:rsidR="00BE57F7" w:rsidRPr="00F01009" w:rsidRDefault="00BE57F7" w:rsidP="004C562B">
      <w:pPr>
        <w:pStyle w:val="Default"/>
        <w:jc w:val="both"/>
        <w:rPr>
          <w:rFonts w:cs="Calibri"/>
          <w:sz w:val="23"/>
          <w:szCs w:val="23"/>
        </w:rPr>
      </w:pPr>
      <w:r w:rsidRPr="00F01009">
        <w:rPr>
          <w:rFonts w:cs="Calibri"/>
          <w:sz w:val="23"/>
          <w:szCs w:val="23"/>
        </w:rPr>
        <w:t xml:space="preserve">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 </w:t>
      </w:r>
    </w:p>
    <w:p w:rsidR="00BE57F7" w:rsidRPr="00F01009" w:rsidRDefault="00BE57F7" w:rsidP="004C562B">
      <w:pPr>
        <w:pStyle w:val="Default"/>
        <w:jc w:val="both"/>
        <w:rPr>
          <w:rFonts w:cs="Calibri"/>
          <w:sz w:val="23"/>
          <w:szCs w:val="23"/>
        </w:rPr>
      </w:pPr>
    </w:p>
    <w:p w:rsidR="00BE57F7" w:rsidRPr="00F01009" w:rsidRDefault="00BE57F7" w:rsidP="004C562B">
      <w:pPr>
        <w:pStyle w:val="Default"/>
        <w:jc w:val="both"/>
        <w:rPr>
          <w:rFonts w:cs="Calibri"/>
          <w:sz w:val="23"/>
          <w:szCs w:val="23"/>
        </w:rPr>
      </w:pPr>
      <w:r w:rsidRPr="00F01009">
        <w:rPr>
          <w:rFonts w:cs="Calibri"/>
          <w:sz w:val="23"/>
          <w:szCs w:val="23"/>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p w:rsidR="00BE57F7" w:rsidRPr="00F01009" w:rsidRDefault="00BE57F7" w:rsidP="004C562B">
      <w:pPr>
        <w:pStyle w:val="Default"/>
        <w:jc w:val="both"/>
        <w:rPr>
          <w:rFonts w:cs="Calibri"/>
          <w:sz w:val="23"/>
          <w:szCs w:val="23"/>
        </w:rPr>
      </w:pPr>
      <w:r w:rsidRPr="00F01009">
        <w:rPr>
          <w:rFonts w:cs="Calibri"/>
          <w:sz w:val="23"/>
          <w:szCs w:val="23"/>
        </w:rPr>
        <w:lastRenderedPageBreak/>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p w:rsidR="00BE57F7" w:rsidRPr="00F01009" w:rsidRDefault="00BE57F7" w:rsidP="004C562B">
      <w:pPr>
        <w:pStyle w:val="Default"/>
        <w:jc w:val="both"/>
        <w:rPr>
          <w:rFonts w:cs="Calibri"/>
          <w:sz w:val="23"/>
          <w:szCs w:val="23"/>
        </w:rPr>
      </w:pPr>
      <w:r w:rsidRPr="00F01009">
        <w:rPr>
          <w:rFonts w:cs="Calibri"/>
          <w:sz w:val="23"/>
          <w:szCs w:val="23"/>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p w:rsidR="00BE57F7" w:rsidRPr="00F01009" w:rsidRDefault="00BE57F7" w:rsidP="004C562B">
      <w:pPr>
        <w:pStyle w:val="Default"/>
        <w:jc w:val="both"/>
        <w:rPr>
          <w:rFonts w:cs="Calibri"/>
          <w:sz w:val="23"/>
          <w:szCs w:val="23"/>
        </w:rPr>
      </w:pPr>
      <w:r w:rsidRPr="00F01009">
        <w:rPr>
          <w:rFonts w:cs="Calibri"/>
          <w:sz w:val="23"/>
          <w:szCs w:val="23"/>
        </w:rPr>
        <w:t xml:space="preserve">3. Иллюстрация своих мыслей </w:t>
      </w:r>
    </w:p>
    <w:p w:rsidR="00BE57F7" w:rsidRPr="00F01009" w:rsidRDefault="00BE57F7" w:rsidP="004C562B">
      <w:pPr>
        <w:pStyle w:val="Default"/>
        <w:jc w:val="both"/>
        <w:rPr>
          <w:rFonts w:cs="Calibri"/>
          <w:sz w:val="23"/>
          <w:szCs w:val="23"/>
        </w:rPr>
      </w:pPr>
      <w:r w:rsidRPr="00F01009">
        <w:rPr>
          <w:rFonts w:cs="Calibri"/>
          <w:sz w:val="23"/>
          <w:szCs w:val="23"/>
        </w:rPr>
        <w:t xml:space="preserve">Теоретические положения подкрепляются соответствующими фактами </w:t>
      </w:r>
    </w:p>
    <w:p w:rsidR="00BE57F7" w:rsidRPr="00F01009" w:rsidRDefault="00BE57F7" w:rsidP="004C562B">
      <w:pPr>
        <w:pStyle w:val="Default"/>
        <w:jc w:val="both"/>
        <w:rPr>
          <w:rFonts w:cs="Calibri"/>
          <w:sz w:val="23"/>
          <w:szCs w:val="23"/>
        </w:rPr>
      </w:pPr>
      <w:r w:rsidRPr="00F01009">
        <w:rPr>
          <w:rFonts w:cs="Calibri"/>
          <w:sz w:val="23"/>
          <w:szCs w:val="23"/>
        </w:rPr>
        <w:t xml:space="preserve">Теоретические положения не всегда подкрепляются соответствующими фактами </w:t>
      </w:r>
    </w:p>
    <w:p w:rsidR="00BE57F7" w:rsidRPr="00F01009" w:rsidRDefault="00BE57F7" w:rsidP="004C562B">
      <w:pPr>
        <w:pStyle w:val="Default"/>
        <w:jc w:val="both"/>
        <w:rPr>
          <w:rFonts w:cs="Calibri"/>
          <w:sz w:val="23"/>
          <w:szCs w:val="23"/>
        </w:rPr>
      </w:pPr>
      <w:r w:rsidRPr="00F01009">
        <w:rPr>
          <w:rFonts w:cs="Calibri"/>
          <w:sz w:val="23"/>
          <w:szCs w:val="23"/>
        </w:rPr>
        <w:t xml:space="preserve">Теоретические положения и их фактическое подкрепление не соответствуют друг другу </w:t>
      </w:r>
    </w:p>
    <w:p w:rsidR="00BE57F7" w:rsidRPr="00F01009" w:rsidRDefault="00BE57F7" w:rsidP="004C562B">
      <w:pPr>
        <w:pStyle w:val="Default"/>
        <w:jc w:val="both"/>
        <w:rPr>
          <w:rFonts w:cs="Calibri"/>
          <w:sz w:val="23"/>
          <w:szCs w:val="23"/>
        </w:rPr>
      </w:pPr>
      <w:r w:rsidRPr="00F01009">
        <w:rPr>
          <w:rFonts w:cs="Calibri"/>
          <w:sz w:val="23"/>
          <w:szCs w:val="23"/>
        </w:rPr>
        <w:t xml:space="preserve">Смешивается теоретический и фактический материал, между ними нет соответствия </w:t>
      </w:r>
    </w:p>
    <w:p w:rsidR="00BE57F7" w:rsidRPr="00F01009" w:rsidRDefault="00BE57F7" w:rsidP="004C562B">
      <w:pPr>
        <w:pStyle w:val="Default"/>
        <w:jc w:val="both"/>
        <w:rPr>
          <w:rFonts w:cs="Calibri"/>
          <w:sz w:val="23"/>
          <w:szCs w:val="23"/>
        </w:rPr>
      </w:pPr>
      <w:r w:rsidRPr="00F01009">
        <w:rPr>
          <w:rFonts w:cs="Calibri"/>
          <w:sz w:val="23"/>
          <w:szCs w:val="23"/>
        </w:rPr>
        <w:t xml:space="preserve">4. Научная корректность (точность в использовании фактического материала) </w:t>
      </w:r>
    </w:p>
    <w:p w:rsidR="00BE57F7" w:rsidRPr="00F01009" w:rsidRDefault="00BE57F7" w:rsidP="004C562B">
      <w:pPr>
        <w:pStyle w:val="Default"/>
        <w:jc w:val="both"/>
        <w:rPr>
          <w:rFonts w:cs="Calibri"/>
          <w:sz w:val="23"/>
          <w:szCs w:val="23"/>
        </w:rPr>
      </w:pPr>
      <w:r w:rsidRPr="00F01009">
        <w:rPr>
          <w:rFonts w:cs="Calibri"/>
          <w:sz w:val="23"/>
          <w:szCs w:val="23"/>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p w:rsidR="00BE57F7" w:rsidRPr="00F01009" w:rsidRDefault="00BE57F7" w:rsidP="004C562B">
      <w:pPr>
        <w:pStyle w:val="Default"/>
        <w:jc w:val="both"/>
        <w:rPr>
          <w:rFonts w:cs="Calibri"/>
          <w:sz w:val="23"/>
          <w:szCs w:val="23"/>
        </w:rPr>
      </w:pPr>
      <w:r w:rsidRPr="00F01009">
        <w:rPr>
          <w:rFonts w:cs="Calibri"/>
          <w:sz w:val="23"/>
          <w:szCs w:val="23"/>
        </w:rPr>
        <w:t xml:space="preserve">Встречаются ошибки в деталях или некоторых фактах; детали не всегда анализируются; факты отделяются от мнений </w:t>
      </w:r>
    </w:p>
    <w:p w:rsidR="00BE57F7" w:rsidRPr="00F01009" w:rsidRDefault="00BE57F7" w:rsidP="004C562B">
      <w:pPr>
        <w:pStyle w:val="Default"/>
        <w:jc w:val="both"/>
        <w:rPr>
          <w:rFonts w:cs="Calibri"/>
          <w:sz w:val="23"/>
          <w:szCs w:val="23"/>
        </w:rPr>
      </w:pPr>
      <w:r w:rsidRPr="00F01009">
        <w:rPr>
          <w:rFonts w:cs="Calibri"/>
          <w:sz w:val="23"/>
          <w:szCs w:val="23"/>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p w:rsidR="00BE57F7" w:rsidRPr="00F01009" w:rsidRDefault="00BE57F7" w:rsidP="004C562B">
      <w:pPr>
        <w:pStyle w:val="Default"/>
        <w:jc w:val="both"/>
        <w:rPr>
          <w:rFonts w:cs="Calibri"/>
          <w:sz w:val="23"/>
          <w:szCs w:val="23"/>
        </w:rPr>
      </w:pPr>
      <w:r w:rsidRPr="00F01009">
        <w:rPr>
          <w:rFonts w:cs="Calibri"/>
          <w:sz w:val="23"/>
          <w:szCs w:val="23"/>
        </w:rPr>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p w:rsidR="00BE57F7" w:rsidRPr="00F01009" w:rsidRDefault="00BE57F7" w:rsidP="004C562B">
      <w:pPr>
        <w:pStyle w:val="Default"/>
        <w:jc w:val="both"/>
        <w:rPr>
          <w:rFonts w:cs="Calibri"/>
          <w:sz w:val="23"/>
          <w:szCs w:val="23"/>
        </w:rPr>
      </w:pPr>
      <w:r w:rsidRPr="00F01009">
        <w:rPr>
          <w:rFonts w:cs="Calibri"/>
          <w:sz w:val="23"/>
          <w:szCs w:val="23"/>
        </w:rPr>
        <w:t xml:space="preserve">5. Работа с ключевыми понятиями </w:t>
      </w:r>
    </w:p>
    <w:p w:rsidR="00BE57F7" w:rsidRPr="00F01009" w:rsidRDefault="00BE57F7" w:rsidP="004C562B">
      <w:pPr>
        <w:pStyle w:val="Default"/>
        <w:jc w:val="both"/>
        <w:rPr>
          <w:rFonts w:cs="Calibri"/>
          <w:sz w:val="23"/>
          <w:szCs w:val="23"/>
        </w:rPr>
      </w:pPr>
      <w:r w:rsidRPr="00F01009">
        <w:rPr>
          <w:rFonts w:cs="Calibri"/>
          <w:sz w:val="23"/>
          <w:szCs w:val="23"/>
        </w:rPr>
        <w:t xml:space="preserve">Выделяются все понятия и определяются наиболее важные; чётко и полно определяются, правильное и понятное описание </w:t>
      </w:r>
    </w:p>
    <w:p w:rsidR="00BE57F7" w:rsidRPr="00F01009" w:rsidRDefault="00BE57F7" w:rsidP="004C562B">
      <w:pPr>
        <w:pStyle w:val="Default"/>
        <w:jc w:val="both"/>
        <w:rPr>
          <w:rFonts w:cs="Calibri"/>
          <w:sz w:val="23"/>
          <w:szCs w:val="23"/>
        </w:rPr>
      </w:pPr>
      <w:r w:rsidRPr="00F01009">
        <w:rPr>
          <w:rFonts w:cs="Calibri"/>
          <w:sz w:val="23"/>
          <w:szCs w:val="23"/>
        </w:rPr>
        <w:t xml:space="preserve">Выделяются важные понятия, но некоторые другие упускаются; определяются чётко, но не всегда полно; правильное и доступное описание </w:t>
      </w:r>
    </w:p>
    <w:p w:rsidR="00BE57F7" w:rsidRPr="00F01009" w:rsidRDefault="00BE57F7" w:rsidP="004C562B">
      <w:pPr>
        <w:pStyle w:val="Default"/>
        <w:jc w:val="both"/>
        <w:rPr>
          <w:rFonts w:cs="Calibri"/>
          <w:sz w:val="23"/>
          <w:szCs w:val="23"/>
        </w:rPr>
      </w:pPr>
      <w:r w:rsidRPr="00F01009">
        <w:rPr>
          <w:rFonts w:cs="Calibri"/>
          <w:sz w:val="23"/>
          <w:szCs w:val="23"/>
        </w:rPr>
        <w:t xml:space="preserve">Нет разделения на важные и второстепенные понятия; определяются, но не всегда чётко и правильно; описываются часто неправильно или непонятно </w:t>
      </w:r>
    </w:p>
    <w:p w:rsidR="00BE57F7" w:rsidRPr="00F01009" w:rsidRDefault="00BE57F7" w:rsidP="004C562B">
      <w:pPr>
        <w:pStyle w:val="Default"/>
        <w:jc w:val="both"/>
        <w:rPr>
          <w:rFonts w:cs="Calibri"/>
          <w:sz w:val="23"/>
          <w:szCs w:val="23"/>
        </w:rPr>
      </w:pPr>
      <w:r w:rsidRPr="00F01009">
        <w:rPr>
          <w:rFonts w:cs="Calibri"/>
          <w:sz w:val="23"/>
          <w:szCs w:val="23"/>
        </w:rPr>
        <w:t xml:space="preserve">Неумение выделить понятия, нет определений понятий; не могут описать или не понимают собственного описания </w:t>
      </w:r>
    </w:p>
    <w:p w:rsidR="00BE57F7" w:rsidRPr="00F01009" w:rsidRDefault="00BE57F7" w:rsidP="004C562B">
      <w:pPr>
        <w:pStyle w:val="Default"/>
        <w:jc w:val="both"/>
        <w:rPr>
          <w:rFonts w:cs="Calibri"/>
          <w:sz w:val="23"/>
          <w:szCs w:val="23"/>
        </w:rPr>
      </w:pPr>
      <w:r w:rsidRPr="00F01009">
        <w:rPr>
          <w:rFonts w:cs="Calibri"/>
          <w:sz w:val="23"/>
          <w:szCs w:val="23"/>
        </w:rPr>
        <w:t xml:space="preserve">6. Причинно-следственные связи </w:t>
      </w:r>
    </w:p>
    <w:p w:rsidR="00BE57F7" w:rsidRPr="00F01009" w:rsidRDefault="00BE57F7" w:rsidP="004C562B">
      <w:pPr>
        <w:pStyle w:val="Default"/>
        <w:jc w:val="both"/>
        <w:rPr>
          <w:rFonts w:cs="Calibri"/>
          <w:sz w:val="23"/>
          <w:szCs w:val="23"/>
        </w:rPr>
      </w:pPr>
      <w:r w:rsidRPr="00F01009">
        <w:rPr>
          <w:rFonts w:cs="Calibri"/>
          <w:sz w:val="23"/>
          <w:szCs w:val="23"/>
        </w:rPr>
        <w:t xml:space="preserve">Умение переходить от частного к общему или от общего к частному; чёткая последовательность </w:t>
      </w:r>
    </w:p>
    <w:p w:rsidR="00BE57F7" w:rsidRPr="00F01009" w:rsidRDefault="00BE57F7" w:rsidP="004C562B">
      <w:pPr>
        <w:pStyle w:val="Default"/>
        <w:jc w:val="both"/>
        <w:rPr>
          <w:rFonts w:cs="Calibri"/>
          <w:sz w:val="23"/>
          <w:szCs w:val="23"/>
        </w:rPr>
      </w:pPr>
      <w:r w:rsidRPr="00F01009">
        <w:rPr>
          <w:rFonts w:cs="Calibri"/>
          <w:sz w:val="23"/>
          <w:szCs w:val="23"/>
        </w:rPr>
        <w:t xml:space="preserve">Частичные нарушения причинно-следственных связей; небольшие логические неточности </w:t>
      </w:r>
    </w:p>
    <w:p w:rsidR="00BE57F7" w:rsidRPr="00F01009" w:rsidRDefault="00BE57F7" w:rsidP="004C562B">
      <w:pPr>
        <w:pStyle w:val="Default"/>
        <w:jc w:val="both"/>
        <w:rPr>
          <w:rFonts w:cs="Calibri"/>
          <w:sz w:val="23"/>
          <w:szCs w:val="23"/>
        </w:rPr>
      </w:pPr>
      <w:r w:rsidRPr="00F01009">
        <w:rPr>
          <w:rFonts w:cs="Calibri"/>
          <w:sz w:val="23"/>
          <w:szCs w:val="23"/>
        </w:rPr>
        <w:t xml:space="preserve">Причинно-следственные связи проводятся редко; много нарушений в последовательности </w:t>
      </w:r>
    </w:p>
    <w:p w:rsidR="00F01009" w:rsidRPr="00BE7A4E" w:rsidRDefault="00BE57F7" w:rsidP="004C562B">
      <w:pPr>
        <w:pStyle w:val="Default"/>
        <w:jc w:val="both"/>
        <w:rPr>
          <w:rFonts w:cs="Calibri"/>
          <w:sz w:val="23"/>
          <w:szCs w:val="23"/>
        </w:rPr>
      </w:pPr>
      <w:r w:rsidRPr="00F01009">
        <w:rPr>
          <w:rFonts w:cs="Calibri"/>
          <w:sz w:val="23"/>
          <w:szCs w:val="23"/>
        </w:rPr>
        <w:t xml:space="preserve">Не может провести причинно-следственные связи даже при наводящих вопросах, постоянные нарушения последовательности </w:t>
      </w:r>
      <w:r w:rsidR="00BE7A4E">
        <w:rPr>
          <w:rFonts w:cs="Calibri"/>
          <w:sz w:val="23"/>
          <w:szCs w:val="23"/>
        </w:rPr>
        <w:t>.</w:t>
      </w:r>
    </w:p>
    <w:p w:rsidR="00F01009" w:rsidRDefault="00F01009" w:rsidP="004C562B">
      <w:pPr>
        <w:pStyle w:val="Default"/>
        <w:jc w:val="both"/>
        <w:rPr>
          <w:rFonts w:cs="Calibri"/>
          <w:b/>
          <w:sz w:val="23"/>
          <w:szCs w:val="23"/>
        </w:rPr>
      </w:pPr>
    </w:p>
    <w:p w:rsidR="00BE57F7" w:rsidRPr="00F01009" w:rsidRDefault="00A60CCC" w:rsidP="004C562B">
      <w:pPr>
        <w:pStyle w:val="Default"/>
        <w:jc w:val="both"/>
        <w:rPr>
          <w:rFonts w:cs="Calibri"/>
          <w:b/>
          <w:sz w:val="20"/>
          <w:szCs w:val="20"/>
        </w:rPr>
      </w:pPr>
      <w:r w:rsidRPr="00F01009">
        <w:rPr>
          <w:rFonts w:cs="Calibri"/>
          <w:b/>
          <w:sz w:val="20"/>
          <w:szCs w:val="20"/>
        </w:rPr>
        <w:t xml:space="preserve">    </w:t>
      </w:r>
      <w:r w:rsidR="00BE57F7" w:rsidRPr="00F01009">
        <w:rPr>
          <w:rFonts w:cs="Calibri"/>
          <w:b/>
          <w:sz w:val="20"/>
          <w:szCs w:val="20"/>
        </w:rPr>
        <w:t xml:space="preserve">СПИСОК ЛИТЕРАТУРЫ </w:t>
      </w:r>
    </w:p>
    <w:p w:rsidR="00A60CCC" w:rsidRPr="00F01009" w:rsidRDefault="00A60CCC" w:rsidP="004C562B">
      <w:pPr>
        <w:pStyle w:val="Default"/>
        <w:jc w:val="both"/>
        <w:rPr>
          <w:rFonts w:cs="Calibri"/>
          <w:sz w:val="20"/>
          <w:szCs w:val="20"/>
        </w:rPr>
      </w:pPr>
    </w:p>
    <w:p w:rsidR="00BE57F7" w:rsidRPr="00F01009" w:rsidRDefault="00A60CCC" w:rsidP="004C562B">
      <w:pPr>
        <w:pStyle w:val="Default"/>
        <w:jc w:val="both"/>
        <w:rPr>
          <w:rFonts w:cs="Calibri"/>
          <w:sz w:val="23"/>
          <w:szCs w:val="23"/>
        </w:rPr>
      </w:pPr>
      <w:r w:rsidRPr="00F01009">
        <w:rPr>
          <w:rFonts w:cs="Calibri"/>
          <w:sz w:val="23"/>
          <w:szCs w:val="23"/>
        </w:rPr>
        <w:t>-</w:t>
      </w:r>
      <w:r w:rsidR="00BE57F7" w:rsidRPr="00F01009">
        <w:rPr>
          <w:rFonts w:cs="Calibri"/>
          <w:sz w:val="23"/>
          <w:szCs w:val="23"/>
        </w:rPr>
        <w:t xml:space="preserve"> Никитин А. Ф. Программы «Основы права.10-11 класс». Дрофа, </w:t>
      </w:r>
      <w:smartTag w:uri="urn:schemas-microsoft-com:office:smarttags" w:element="metricconverter">
        <w:smartTagPr>
          <w:attr w:name="ProductID" w:val="2008 г"/>
        </w:smartTagPr>
        <w:r w:rsidR="00BE57F7" w:rsidRPr="00F01009">
          <w:rPr>
            <w:rFonts w:cs="Calibri"/>
            <w:sz w:val="23"/>
            <w:szCs w:val="23"/>
          </w:rPr>
          <w:t>2008 г</w:t>
        </w:r>
      </w:smartTag>
      <w:r w:rsidR="00BE57F7" w:rsidRPr="00F01009">
        <w:rPr>
          <w:rFonts w:cs="Calibri"/>
          <w:sz w:val="23"/>
          <w:szCs w:val="23"/>
        </w:rPr>
        <w:t xml:space="preserve">. </w:t>
      </w:r>
    </w:p>
    <w:p w:rsidR="00A60CCC" w:rsidRPr="00F01009" w:rsidRDefault="00A60CCC" w:rsidP="004C562B">
      <w:pPr>
        <w:pStyle w:val="Default"/>
        <w:jc w:val="both"/>
        <w:rPr>
          <w:rFonts w:cs="Calibri"/>
          <w:sz w:val="23"/>
          <w:szCs w:val="23"/>
        </w:rPr>
      </w:pPr>
      <w:r w:rsidRPr="00F01009">
        <w:rPr>
          <w:rFonts w:cs="Calibri"/>
          <w:sz w:val="23"/>
          <w:szCs w:val="23"/>
        </w:rPr>
        <w:t xml:space="preserve">-Учебник « Право». А.Ф.Никитин :М.: Издательство «Дрофа», 2006-2007г. </w:t>
      </w:r>
    </w:p>
    <w:p w:rsidR="00A60CCC" w:rsidRPr="00F01009" w:rsidRDefault="00A60CCC" w:rsidP="004C562B">
      <w:pPr>
        <w:pStyle w:val="Default"/>
        <w:jc w:val="both"/>
        <w:rPr>
          <w:rFonts w:cs="Calibri"/>
          <w:sz w:val="23"/>
          <w:szCs w:val="23"/>
        </w:rPr>
      </w:pPr>
      <w:r w:rsidRPr="00F01009">
        <w:rPr>
          <w:rFonts w:cs="Calibri"/>
          <w:sz w:val="23"/>
          <w:szCs w:val="23"/>
        </w:rPr>
        <w:t xml:space="preserve">-Рабочая тетрадь «Основы права» А.Ф.Никитин. М.: изд-во «Дрофа»,2007 </w:t>
      </w:r>
      <w:r w:rsidR="00BE7A4E">
        <w:rPr>
          <w:rFonts w:cs="Calibri"/>
          <w:sz w:val="23"/>
          <w:szCs w:val="23"/>
        </w:rPr>
        <w:t>г.</w:t>
      </w:r>
    </w:p>
    <w:sectPr w:rsidR="00A60CCC" w:rsidRPr="00F01009" w:rsidSect="00B84AA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BE57F7"/>
    <w:rsid w:val="002E3919"/>
    <w:rsid w:val="004839D4"/>
    <w:rsid w:val="004921F8"/>
    <w:rsid w:val="004C562B"/>
    <w:rsid w:val="00651979"/>
    <w:rsid w:val="0090784E"/>
    <w:rsid w:val="009335C2"/>
    <w:rsid w:val="00A60CCC"/>
    <w:rsid w:val="00AF0290"/>
    <w:rsid w:val="00B84AAA"/>
    <w:rsid w:val="00BE57F7"/>
    <w:rsid w:val="00BE7A4E"/>
    <w:rsid w:val="00D64659"/>
    <w:rsid w:val="00ED0E1A"/>
    <w:rsid w:val="00F01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7F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BE57F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3197</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Ройка</dc:creator>
  <cp:lastModifiedBy>Пользователь</cp:lastModifiedBy>
  <cp:revision>2</cp:revision>
  <dcterms:created xsi:type="dcterms:W3CDTF">2016-06-29T16:17:00Z</dcterms:created>
  <dcterms:modified xsi:type="dcterms:W3CDTF">2016-06-29T16:17:00Z</dcterms:modified>
</cp:coreProperties>
</file>