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B9" w:rsidRDefault="001A6DB9" w:rsidP="001A6D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bookmarkStart w:id="0" w:name="_GoBack"/>
      <w:bookmarkEnd w:id="0"/>
    </w:p>
    <w:p w:rsidR="001A6DB9" w:rsidRDefault="001A6DB9" w:rsidP="005E3A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Материально-технические с</w:t>
      </w:r>
      <w:r w:rsidR="005E3A40" w:rsidRPr="005E3A40">
        <w:rPr>
          <w:rStyle w:val="a4"/>
          <w:color w:val="000000"/>
          <w:sz w:val="32"/>
          <w:szCs w:val="32"/>
        </w:rPr>
        <w:t>редства обучения и воспитания</w:t>
      </w:r>
      <w:r>
        <w:rPr>
          <w:rStyle w:val="a4"/>
          <w:color w:val="000000"/>
          <w:sz w:val="32"/>
          <w:szCs w:val="32"/>
        </w:rPr>
        <w:t xml:space="preserve"> </w:t>
      </w:r>
    </w:p>
    <w:p w:rsidR="005E3A40" w:rsidRDefault="001A6DB9" w:rsidP="005E3A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в МОУ «</w:t>
      </w:r>
      <w:proofErr w:type="spellStart"/>
      <w:r>
        <w:rPr>
          <w:rStyle w:val="a4"/>
          <w:color w:val="000000"/>
          <w:sz w:val="32"/>
          <w:szCs w:val="32"/>
        </w:rPr>
        <w:t>Кузнеченская</w:t>
      </w:r>
      <w:proofErr w:type="spellEnd"/>
      <w:r>
        <w:rPr>
          <w:rStyle w:val="a4"/>
          <w:color w:val="000000"/>
          <w:sz w:val="32"/>
          <w:szCs w:val="32"/>
        </w:rPr>
        <w:t xml:space="preserve"> СОШ»</w:t>
      </w:r>
    </w:p>
    <w:p w:rsidR="001A6DB9" w:rsidRDefault="001A6DB9" w:rsidP="005E3A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1A6DB9" w:rsidRPr="001A6DB9" w:rsidRDefault="001A6DB9" w:rsidP="001A6D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2"/>
        </w:rPr>
      </w:pPr>
      <w:r w:rsidRPr="001A6DB9">
        <w:rPr>
          <w:color w:val="000000"/>
          <w:sz w:val="28"/>
          <w:szCs w:val="32"/>
        </w:rPr>
        <w:t>Под средствами обучения в соответствие с ФГОС НОО, ФГОС ООО, ФГОС ОВЗ педагогический коллектив школы понимает:</w:t>
      </w:r>
    </w:p>
    <w:p w:rsidR="005E3A40" w:rsidRPr="005E3A40" w:rsidRDefault="005E3A40" w:rsidP="005E3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  <w:lang w:eastAsia="ru-RU"/>
        </w:rPr>
        <w:t>Средство обучения</w:t>
      </w: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– разнообразнейшие материалы и «орудие» учебного процесса,  благодаря использованию которых более успешно и  рационально можно достигнуть поставленной цели обучения.</w:t>
      </w:r>
    </w:p>
    <w:p w:rsidR="005E3A40" w:rsidRDefault="005E3A40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Под средством обучения понимают: "материальный или идеальный объект, который используется учителем и учащимися для усвоения знаний" </w:t>
      </w:r>
    </w:p>
    <w:p w:rsidR="005E3A40" w:rsidRPr="005E3A40" w:rsidRDefault="005E3A40" w:rsidP="005E3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(П. И. </w:t>
      </w:r>
      <w:proofErr w:type="spellStart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Пидкасистый</w:t>
      </w:r>
      <w:proofErr w:type="spellEnd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).</w:t>
      </w:r>
    </w:p>
    <w:p w:rsidR="005E3A40" w:rsidRPr="005E3A40" w:rsidRDefault="005E3A40" w:rsidP="005E3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1A6DB9" w:rsidRPr="001A6DB9" w:rsidRDefault="001A6DB9" w:rsidP="001A6DB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</w:pPr>
      <w:r w:rsidRPr="001A6DB9"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 xml:space="preserve">В соответствие с введенными  ФГОС НОО и ФГОС ООО педагогический коллектив школы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>выделяет</w:t>
      </w:r>
      <w:r w:rsidRPr="001A6DB9"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 xml:space="preserve"> в своей деятельности следующие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>группы средств</w:t>
      </w:r>
      <w:r w:rsidRPr="001A6DB9"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30"/>
          <w:lang w:eastAsia="ru-RU"/>
        </w:rPr>
        <w:t>:</w:t>
      </w:r>
    </w:p>
    <w:p w:rsidR="005E3A40" w:rsidRDefault="005E3A40" w:rsidP="005E3A4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а) средства, как источник информации;</w:t>
      </w: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б) средства, как инструмент усвоения учебного материала.</w:t>
      </w: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5E3A40" w:rsidRDefault="005E3A40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Все средства обучения делятся на </w:t>
      </w:r>
      <w:r w:rsidRPr="005E3A4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материальные и идеальные</w:t>
      </w: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</w:p>
    <w:p w:rsidR="005E3A40" w:rsidRPr="005E3A40" w:rsidRDefault="005E3A40" w:rsidP="005E3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5E3A40" w:rsidRDefault="005E3A40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5E3A40" w:rsidRPr="005E3A40" w:rsidRDefault="005E3A40" w:rsidP="005E3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5E3A40" w:rsidRDefault="005E3A40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5E3A40" w:rsidRDefault="001A6DB9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Педагогический коллектив школы считает, что о</w:t>
      </w:r>
      <w:r w:rsidR="005E3A40"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p w:rsidR="001A6DB9" w:rsidRDefault="001A6DB9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A6DB9" w:rsidRDefault="001A6DB9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A6DB9" w:rsidRDefault="001A6DB9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A6DB9" w:rsidRDefault="001A6DB9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A6DB9" w:rsidRDefault="001A6DB9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A6DB9" w:rsidRDefault="001A6DB9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A6DB9" w:rsidRDefault="001A6DB9" w:rsidP="005E3A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8817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228"/>
      </w:tblGrid>
      <w:tr w:rsidR="005E3A40" w:rsidRPr="005E3A40" w:rsidTr="001A6DB9"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5E3A40" w:rsidRPr="005E3A40" w:rsidRDefault="005E3A40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Идеальные средства обучения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Pr="005E3A40" w:rsidRDefault="005E3A40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5E3A40" w:rsidRPr="005E3A40" w:rsidTr="001A6DB9"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Pr="005E3A40" w:rsidRDefault="005E3A40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b/>
                <w:color w:val="000000"/>
                <w:sz w:val="28"/>
                <w:szCs w:val="24"/>
                <w:lang w:eastAsia="ru-RU"/>
              </w:rPr>
              <w:t>1 уровень – на уроке:</w:t>
            </w:r>
          </w:p>
        </w:tc>
      </w:tr>
      <w:tr w:rsidR="005E3A40" w:rsidRPr="005E3A40" w:rsidTr="001A6DB9">
        <w:trPr>
          <w:trHeight w:val="2355"/>
        </w:trPr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Default="005E3A40" w:rsidP="005E3A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</w:p>
          <w:p w:rsidR="001A6DB9" w:rsidRPr="005E3A40" w:rsidRDefault="001A6DB9" w:rsidP="001A6DB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Default="005E3A40" w:rsidP="001A6DB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5E3A40" w:rsidRDefault="005E3A40" w:rsidP="005E3A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  <w:p w:rsidR="001A6DB9" w:rsidRDefault="001A6DB9" w:rsidP="001A6DB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1A6DB9" w:rsidRPr="005E3A40" w:rsidRDefault="001A6DB9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E3A40" w:rsidRPr="005E3A40" w:rsidTr="001A6DB9"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Pr="005E3A40" w:rsidRDefault="005E3A40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b/>
                <w:color w:val="000000"/>
                <w:sz w:val="28"/>
                <w:szCs w:val="24"/>
                <w:lang w:eastAsia="ru-RU"/>
              </w:rPr>
              <w:t>2 уровень – учебный предмет:</w:t>
            </w:r>
          </w:p>
        </w:tc>
      </w:tr>
      <w:tr w:rsidR="005E3A40" w:rsidRPr="005E3A40" w:rsidTr="001A6DB9"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Pr="005E3A40" w:rsidRDefault="005E3A40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Системы условных обозначений различных дисциплин, учебные компьютерные программы</w:t>
            </w:r>
            <w:r w:rsidR="001A6DB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A4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Default="005E3A40" w:rsidP="00D841B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  <w:p w:rsidR="001A6DB9" w:rsidRDefault="001A6DB9" w:rsidP="00D841B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1A6DB9" w:rsidRDefault="001A6DB9" w:rsidP="00D841B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1A6DB9" w:rsidRDefault="001A6DB9" w:rsidP="00D841B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1A6DB9" w:rsidRDefault="001A6DB9" w:rsidP="00D841B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1A6DB9" w:rsidRPr="005E3A40" w:rsidRDefault="001A6DB9" w:rsidP="00D841B6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E3A40" w:rsidRPr="005E3A40" w:rsidTr="001A6DB9">
        <w:tc>
          <w:tcPr>
            <w:tcW w:w="8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Pr="005E3A40" w:rsidRDefault="005E3A40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b/>
                <w:color w:val="000000"/>
                <w:sz w:val="28"/>
                <w:szCs w:val="24"/>
                <w:lang w:eastAsia="ru-RU"/>
              </w:rPr>
              <w:t>3 уровень – весь процесс обучения:</w:t>
            </w:r>
          </w:p>
        </w:tc>
      </w:tr>
      <w:tr w:rsidR="005E3A40" w:rsidRPr="005E3A40" w:rsidTr="001A6DB9"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Default="005E3A40" w:rsidP="005E3A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Система обучения, методы обучения, система общешкольных требований.</w:t>
            </w:r>
          </w:p>
          <w:p w:rsidR="001A6DB9" w:rsidRDefault="001A6DB9" w:rsidP="005E3A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1A6DB9" w:rsidRPr="005E3A40" w:rsidRDefault="001A6DB9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0" w:type="dxa"/>
              <w:bottom w:w="30" w:type="dxa"/>
              <w:right w:w="120" w:type="dxa"/>
            </w:tcMar>
            <w:vAlign w:val="bottom"/>
            <w:hideMark/>
          </w:tcPr>
          <w:p w:rsidR="005E3A40" w:rsidRPr="005E3A40" w:rsidRDefault="005E3A40" w:rsidP="005E3A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5E3A4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Кабинеты для обучения, библиотека, столовая, помещение для администрации и педагогов, раздевалки, подсобные помещения.</w:t>
            </w:r>
          </w:p>
        </w:tc>
      </w:tr>
    </w:tbl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5E3A40" w:rsidRPr="005E3A40" w:rsidRDefault="005E3A40" w:rsidP="005E3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Каждый элемент системы средств обучения представляет собой сложную и самостоятельную подсистему.</w:t>
      </w: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5E3A40" w:rsidRPr="001A6DB9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1A6DB9">
        <w:rPr>
          <w:rFonts w:ascii="Georgia" w:eastAsia="Times New Roman" w:hAnsi="Georgia" w:cs="Arial"/>
          <w:b/>
          <w:color w:val="000000"/>
          <w:sz w:val="24"/>
          <w:szCs w:val="24"/>
          <w:u w:val="single"/>
          <w:lang w:eastAsia="ru-RU"/>
        </w:rPr>
        <w:t>В учреждении имеются компьютеры и ноутбуки.</w:t>
      </w: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 компьютерах установлены операционные системы:</w:t>
      </w:r>
    </w:p>
    <w:p w:rsidR="005E3A40" w:rsidRPr="005E3A40" w:rsidRDefault="005E3A40" w:rsidP="005E3A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Windows</w:t>
      </w:r>
      <w:proofErr w:type="spellEnd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1A6DB9" w:rsidRDefault="001A6DB9" w:rsidP="005E3A40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5E3A40" w:rsidRPr="001A6DB9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ru-RU"/>
        </w:rPr>
      </w:pPr>
      <w:r w:rsidRPr="001A6DB9">
        <w:rPr>
          <w:rFonts w:ascii="Georgia" w:eastAsia="Times New Roman" w:hAnsi="Georgia" w:cs="Arial"/>
          <w:b/>
          <w:color w:val="000000"/>
          <w:sz w:val="24"/>
          <w:szCs w:val="24"/>
          <w:u w:val="single"/>
          <w:lang w:eastAsia="ru-RU"/>
        </w:rPr>
        <w:t>Приобретена периферийная техника:</w:t>
      </w:r>
    </w:p>
    <w:p w:rsidR="005E3A40" w:rsidRPr="005E3A40" w:rsidRDefault="005E3A40" w:rsidP="005E3A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мультимедийные проекторы 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– кабинеты </w:t>
      </w:r>
      <w:r w:rsidR="001A6DB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математики, русского языка, химии, искусства, технологии</w:t>
      </w:r>
    </w:p>
    <w:p w:rsidR="001A6DB9" w:rsidRPr="001A6DB9" w:rsidRDefault="005E3A40" w:rsidP="005E3A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DB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интерактивные доски – кабин</w:t>
      </w:r>
      <w:r w:rsidR="001A6DB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еты физики, информатики, биологии</w:t>
      </w:r>
    </w:p>
    <w:p w:rsidR="005E3A40" w:rsidRPr="001A6DB9" w:rsidRDefault="005E3A40" w:rsidP="005E3A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DB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принтеры </w:t>
      </w:r>
    </w:p>
    <w:p w:rsidR="005E3A40" w:rsidRPr="005E3A40" w:rsidRDefault="005E3A40" w:rsidP="005E3A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сканеры</w:t>
      </w:r>
    </w:p>
    <w:p w:rsidR="005E3A40" w:rsidRPr="005E3A40" w:rsidRDefault="005E3A40" w:rsidP="005E3A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ксероксы </w:t>
      </w:r>
    </w:p>
    <w:p w:rsidR="005E3A40" w:rsidRPr="005E3A40" w:rsidRDefault="005E3A40" w:rsidP="005E3A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многофункциональные устройства </w:t>
      </w: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Функционирует компьютерный класс.</w:t>
      </w: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Школа подключена к сети Интернет.</w:t>
      </w: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Программное обеспечение школы:</w:t>
      </w:r>
    </w:p>
    <w:p w:rsidR="005E3A40" w:rsidRPr="005E3A40" w:rsidRDefault="005E3A40" w:rsidP="005E3A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Антивирус Касперского 6.0;</w:t>
      </w:r>
    </w:p>
    <w:p w:rsidR="005E3A40" w:rsidRPr="005E3A40" w:rsidRDefault="005E3A40" w:rsidP="005E3A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Microsoft</w:t>
      </w:r>
      <w:proofErr w:type="spellEnd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Office</w:t>
      </w:r>
      <w:proofErr w:type="spellEnd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 2007;</w:t>
      </w:r>
    </w:p>
    <w:p w:rsidR="005E3A40" w:rsidRPr="001A6DB9" w:rsidRDefault="005E3A40" w:rsidP="005E3A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OpenOffice</w:t>
      </w:r>
      <w:proofErr w:type="spellEnd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;</w:t>
      </w:r>
    </w:p>
    <w:p w:rsidR="001A6DB9" w:rsidRPr="005E3A40" w:rsidRDefault="001A6DB9" w:rsidP="001A6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E3A40" w:rsidRPr="001A6DB9" w:rsidRDefault="005E3A40" w:rsidP="005E3A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медиаплеер</w:t>
      </w:r>
      <w:proofErr w:type="spellEnd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электронн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ая</w:t>
      </w: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почт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</w:t>
      </w: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программа для просмотра фото- и </w:t>
      </w:r>
      <w:proofErr w:type="gramStart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видео- файлов</w:t>
      </w:r>
      <w:proofErr w:type="gramEnd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1A6DB9" w:rsidRDefault="001A6DB9" w:rsidP="001A6DB9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1A6DB9" w:rsidRPr="001A6DB9" w:rsidRDefault="001A6DB9" w:rsidP="001A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D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Материальное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техническое оснащение</w:t>
      </w:r>
      <w:r w:rsidRPr="001A6D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УВП</w:t>
      </w:r>
    </w:p>
    <w:p w:rsidR="005E3A40" w:rsidRPr="005E3A40" w:rsidRDefault="005E3A40" w:rsidP="005E3A4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В школе имеются предметные кабинеты, оснащенные современным оборудованием в соответствии с требованиями учебных планов и</w:t>
      </w:r>
      <w:r w:rsidR="001A6DB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программами обучения.</w:t>
      </w:r>
    </w:p>
    <w:p w:rsidR="005E3A40" w:rsidRPr="005E3A40" w:rsidRDefault="005E3A40" w:rsidP="005E3A4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школьной библиотеке имеется книжный фонд.</w:t>
      </w:r>
    </w:p>
    <w:p w:rsidR="001A6DB9" w:rsidRDefault="005E3A40" w:rsidP="005E3A40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Дл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я проведения уроков по предметам «Изобразительное искусство» и </w:t>
      </w: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«Технология» 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имеются </w:t>
      </w:r>
      <w:r w:rsidR="001A6DB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специально оснащенные кабинеты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: </w:t>
      </w:r>
      <w:r w:rsidR="001A6DB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для занятий кройки и шитья, а также кабинет для занятий кулинарией, а для мальчиков – кабинет технологии-мастерская.</w:t>
      </w:r>
    </w:p>
    <w:p w:rsidR="005E3A40" w:rsidRDefault="005E3A40" w:rsidP="005E3A40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Для проведения уроков физкультуры</w:t>
      </w:r>
      <w:r w:rsidR="001A6DB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 обеспечения внеурочной занятости в школе работает  с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портивный зал. </w:t>
      </w:r>
    </w:p>
    <w:p w:rsidR="001A6DB9" w:rsidRDefault="005E3A40" w:rsidP="005E3A40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Обучающиеся школы обеспечены горячим питанием, которое осуществляется через столовую (на 60 посадочных мест</w:t>
      </w:r>
      <w:proofErr w:type="gramStart"/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 .</w:t>
      </w:r>
      <w:proofErr w:type="gramEnd"/>
    </w:p>
    <w:p w:rsidR="005E3A40" w:rsidRPr="005E3A40" w:rsidRDefault="005E3A40" w:rsidP="005E3A4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Питание организовано в соответствии с графиком, утвержденным директором школы.</w:t>
      </w:r>
    </w:p>
    <w:p w:rsidR="005E3A40" w:rsidRPr="005E3A40" w:rsidRDefault="005E3A40" w:rsidP="005E3A4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Безопасное пребывание в школе обеспечено наличием:</w:t>
      </w:r>
    </w:p>
    <w:p w:rsidR="005E3A40" w:rsidRPr="005E3A40" w:rsidRDefault="005E3A40" w:rsidP="005E3A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автоматизированной системы пожарной сигнализации</w:t>
      </w:r>
    </w:p>
    <w:p w:rsidR="005E3A40" w:rsidRPr="005E3A40" w:rsidRDefault="005E3A40" w:rsidP="005E3A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тревожной кнопкой</w:t>
      </w:r>
    </w:p>
    <w:p w:rsidR="005E3A40" w:rsidRPr="005E3A40" w:rsidRDefault="005E3A40" w:rsidP="005E3A4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 переменах организовано дежурство учителей по школе.</w:t>
      </w:r>
    </w:p>
    <w:p w:rsidR="005E3A40" w:rsidRPr="005E3A40" w:rsidRDefault="005E3A40" w:rsidP="005E3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E3A40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5122E9" w:rsidRPr="005E3A40" w:rsidRDefault="005122E9" w:rsidP="005E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2E9" w:rsidRPr="005E3A40" w:rsidSect="005E3A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084"/>
    <w:multiLevelType w:val="multilevel"/>
    <w:tmpl w:val="FEF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A0DCB"/>
    <w:multiLevelType w:val="multilevel"/>
    <w:tmpl w:val="A14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B736E"/>
    <w:multiLevelType w:val="multilevel"/>
    <w:tmpl w:val="1484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B76DB"/>
    <w:multiLevelType w:val="multilevel"/>
    <w:tmpl w:val="0FA6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B3D04"/>
    <w:multiLevelType w:val="multilevel"/>
    <w:tmpl w:val="F4E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1"/>
    <w:rsid w:val="001A6DB9"/>
    <w:rsid w:val="005122E9"/>
    <w:rsid w:val="005E3A40"/>
    <w:rsid w:val="006916B1"/>
    <w:rsid w:val="00D841B6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BB33F-99E7-4CDF-8106-CAD7880A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A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E3A40"/>
  </w:style>
  <w:style w:type="character" w:styleId="a5">
    <w:name w:val="Emphasis"/>
    <w:basedOn w:val="a0"/>
    <w:uiPriority w:val="20"/>
    <w:qFormat/>
    <w:rsid w:val="005E3A40"/>
    <w:rPr>
      <w:i/>
      <w:iCs/>
    </w:rPr>
  </w:style>
  <w:style w:type="character" w:styleId="a6">
    <w:name w:val="Intense Emphasis"/>
    <w:uiPriority w:val="21"/>
    <w:qFormat/>
    <w:rsid w:val="001A6DB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User_PC</cp:lastModifiedBy>
  <cp:revision>9</cp:revision>
  <dcterms:created xsi:type="dcterms:W3CDTF">2017-10-21T05:40:00Z</dcterms:created>
  <dcterms:modified xsi:type="dcterms:W3CDTF">2019-10-20T17:30:00Z</dcterms:modified>
</cp:coreProperties>
</file>