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F" w:rsidRDefault="009D28CF" w:rsidP="009D28CF">
      <w:pPr>
        <w:jc w:val="center"/>
        <w:rPr>
          <w:b/>
          <w:sz w:val="24"/>
          <w:szCs w:val="24"/>
        </w:rPr>
      </w:pPr>
    </w:p>
    <w:p w:rsidR="009D28CF" w:rsidRDefault="009D28CF" w:rsidP="009D28CF">
      <w:pPr>
        <w:jc w:val="center"/>
        <w:rPr>
          <w:b/>
          <w:sz w:val="24"/>
          <w:szCs w:val="24"/>
        </w:rPr>
      </w:pPr>
    </w:p>
    <w:p w:rsidR="009D28CF" w:rsidRDefault="009D28CF" w:rsidP="009D28CF">
      <w:pPr>
        <w:jc w:val="center"/>
        <w:rPr>
          <w:b/>
          <w:sz w:val="24"/>
          <w:szCs w:val="24"/>
        </w:rPr>
      </w:pPr>
    </w:p>
    <w:p w:rsidR="009D28CF" w:rsidRDefault="009D28CF" w:rsidP="009D28CF">
      <w:pPr>
        <w:jc w:val="center"/>
        <w:rPr>
          <w:b/>
          <w:sz w:val="24"/>
          <w:szCs w:val="24"/>
        </w:rPr>
      </w:pPr>
    </w:p>
    <w:p w:rsidR="009D28CF" w:rsidRPr="005628DD" w:rsidRDefault="009D28CF" w:rsidP="009D28CF">
      <w:pPr>
        <w:jc w:val="center"/>
        <w:rPr>
          <w:b/>
          <w:sz w:val="24"/>
          <w:szCs w:val="24"/>
        </w:rPr>
      </w:pPr>
      <w:r w:rsidRPr="005628DD">
        <w:rPr>
          <w:b/>
          <w:sz w:val="24"/>
          <w:szCs w:val="24"/>
        </w:rPr>
        <w:t>Муниципальное общеобразовательное учреждение</w:t>
      </w:r>
    </w:p>
    <w:p w:rsidR="009D28CF" w:rsidRDefault="009D28CF" w:rsidP="009D28CF">
      <w:pPr>
        <w:jc w:val="center"/>
        <w:rPr>
          <w:b/>
          <w:sz w:val="24"/>
          <w:szCs w:val="24"/>
        </w:rPr>
      </w:pPr>
      <w:r w:rsidRPr="005628DD">
        <w:rPr>
          <w:b/>
          <w:sz w:val="24"/>
          <w:szCs w:val="24"/>
        </w:rPr>
        <w:t>«</w:t>
      </w:r>
      <w:proofErr w:type="spellStart"/>
      <w:r w:rsidRPr="005628DD">
        <w:rPr>
          <w:b/>
          <w:sz w:val="24"/>
          <w:szCs w:val="24"/>
        </w:rPr>
        <w:t>Кузнеченская</w:t>
      </w:r>
      <w:proofErr w:type="spellEnd"/>
      <w:r w:rsidRPr="005628DD">
        <w:rPr>
          <w:b/>
          <w:sz w:val="24"/>
          <w:szCs w:val="24"/>
        </w:rPr>
        <w:t xml:space="preserve"> средняя общеобразовательная школа»</w:t>
      </w:r>
    </w:p>
    <w:p w:rsidR="009D28CF" w:rsidRPr="005628DD" w:rsidRDefault="009D28CF" w:rsidP="009D28CF">
      <w:pPr>
        <w:jc w:val="center"/>
        <w:rPr>
          <w:b/>
          <w:sz w:val="24"/>
          <w:szCs w:val="24"/>
        </w:rPr>
      </w:pPr>
    </w:p>
    <w:p w:rsidR="009D28CF" w:rsidRDefault="009D28CF" w:rsidP="009D28CF">
      <w:pPr>
        <w:rPr>
          <w:sz w:val="24"/>
          <w:szCs w:val="24"/>
        </w:rPr>
      </w:pPr>
    </w:p>
    <w:p w:rsidR="009D28CF" w:rsidRPr="005E568F" w:rsidRDefault="009D28CF" w:rsidP="009D28CF">
      <w:pPr>
        <w:rPr>
          <w:b/>
        </w:rPr>
      </w:pPr>
      <w:r>
        <w:t xml:space="preserve"> </w:t>
      </w:r>
      <w:r w:rsidRPr="005E568F">
        <w:rPr>
          <w:b/>
        </w:rPr>
        <w:t>Рассмотрено</w:t>
      </w:r>
      <w:proofErr w:type="gramStart"/>
      <w:r w:rsidRPr="005E568F">
        <w:rPr>
          <w:b/>
        </w:rPr>
        <w:t xml:space="preserve">                                </w:t>
      </w:r>
      <w:r>
        <w:rPr>
          <w:b/>
        </w:rPr>
        <w:t xml:space="preserve">                                         </w:t>
      </w:r>
      <w:r w:rsidRPr="005E568F">
        <w:rPr>
          <w:b/>
        </w:rPr>
        <w:t xml:space="preserve">                                                У</w:t>
      </w:r>
      <w:proofErr w:type="gramEnd"/>
      <w:r w:rsidRPr="005E568F">
        <w:rPr>
          <w:b/>
        </w:rPr>
        <w:t>тверждаю</w:t>
      </w:r>
    </w:p>
    <w:p w:rsidR="009D28CF" w:rsidRDefault="009D28CF" w:rsidP="009D28CF"/>
    <w:p w:rsidR="009D28CF" w:rsidRDefault="009D28CF" w:rsidP="009D28CF">
      <w:r>
        <w:t>на заседании МО                                                                                                                    Директор МОУ</w:t>
      </w:r>
    </w:p>
    <w:p w:rsidR="009D28CF" w:rsidRDefault="009D28CF" w:rsidP="009D28CF">
      <w:r>
        <w:t>протокол № _____                                                                                                                 «</w:t>
      </w:r>
      <w:proofErr w:type="spellStart"/>
      <w:r>
        <w:t>Кузнеченская</w:t>
      </w:r>
      <w:proofErr w:type="spellEnd"/>
      <w:r>
        <w:t xml:space="preserve"> СОШ»</w:t>
      </w:r>
    </w:p>
    <w:p w:rsidR="009D28CF" w:rsidRPr="005E568F" w:rsidRDefault="009D28CF" w:rsidP="009D28CF">
      <w:r>
        <w:t xml:space="preserve">от «____» _______2018 г.                                                                                                      </w:t>
      </w:r>
      <w:proofErr w:type="spellStart"/>
      <w:r>
        <w:t>______Т.А.Антонова</w:t>
      </w:r>
      <w:proofErr w:type="spellEnd"/>
    </w:p>
    <w:p w:rsidR="009D28CF" w:rsidRDefault="009D28CF" w:rsidP="009D28CF">
      <w:r>
        <w:t>руководитель МО                                                                                                                    Приказ №_______</w:t>
      </w:r>
    </w:p>
    <w:p w:rsidR="009D28CF" w:rsidRDefault="009D28CF" w:rsidP="009D28CF">
      <w:r>
        <w:t xml:space="preserve">_______Л.К. </w:t>
      </w:r>
      <w:proofErr w:type="spellStart"/>
      <w:r>
        <w:t>Сытдыкова</w:t>
      </w:r>
      <w:proofErr w:type="spellEnd"/>
      <w:r>
        <w:t xml:space="preserve">                                                                                                     от «____» _______2018 г.</w:t>
      </w:r>
    </w:p>
    <w:p w:rsidR="009D28CF" w:rsidRDefault="009D28CF" w:rsidP="009D28CF">
      <w:pPr>
        <w:spacing w:before="100" w:beforeAutospacing="1" w:after="100" w:afterAutospacing="1"/>
      </w:pPr>
    </w:p>
    <w:p w:rsidR="009D28CF" w:rsidRDefault="009D28CF" w:rsidP="009D28CF">
      <w:pPr>
        <w:spacing w:before="100" w:beforeAutospacing="1" w:after="100" w:afterAutospacing="1"/>
      </w:pPr>
    </w:p>
    <w:p w:rsidR="009D28CF" w:rsidRDefault="009D28CF" w:rsidP="009D28CF">
      <w:pPr>
        <w:spacing w:before="100" w:beforeAutospacing="1" w:after="100" w:afterAutospacing="1"/>
      </w:pPr>
    </w:p>
    <w:p w:rsidR="009D28CF" w:rsidRDefault="009D28CF" w:rsidP="009D28C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1FCD">
        <w:rPr>
          <w:b/>
          <w:sz w:val="28"/>
          <w:szCs w:val="28"/>
        </w:rPr>
        <w:t xml:space="preserve">Дополнительная </w:t>
      </w:r>
      <w:proofErr w:type="spellStart"/>
      <w:r w:rsidRPr="007E1FCD">
        <w:rPr>
          <w:b/>
          <w:sz w:val="28"/>
          <w:szCs w:val="28"/>
        </w:rPr>
        <w:t>общеразвивающая</w:t>
      </w:r>
      <w:proofErr w:type="spellEnd"/>
      <w:r w:rsidRPr="007E1FCD">
        <w:rPr>
          <w:b/>
          <w:sz w:val="28"/>
          <w:szCs w:val="28"/>
        </w:rPr>
        <w:t xml:space="preserve"> программа                                            </w:t>
      </w:r>
      <w:r>
        <w:rPr>
          <w:b/>
          <w:sz w:val="28"/>
          <w:szCs w:val="28"/>
        </w:rPr>
        <w:t>спортивной</w:t>
      </w:r>
      <w:r w:rsidRPr="007E1FCD">
        <w:rPr>
          <w:b/>
          <w:sz w:val="28"/>
          <w:szCs w:val="28"/>
        </w:rPr>
        <w:t xml:space="preserve"> направленности                                                      </w:t>
      </w:r>
    </w:p>
    <w:p w:rsidR="009D28CF" w:rsidRDefault="009D28CF" w:rsidP="009D28C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1F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Волейбольная секция</w:t>
      </w:r>
      <w:r w:rsidRPr="007E1FCD">
        <w:rPr>
          <w:b/>
          <w:sz w:val="28"/>
          <w:szCs w:val="28"/>
        </w:rPr>
        <w:t>»</w:t>
      </w:r>
    </w:p>
    <w:p w:rsidR="009D28CF" w:rsidRPr="00DB0FC0" w:rsidRDefault="009D28CF" w:rsidP="009D28CF">
      <w:pPr>
        <w:jc w:val="center"/>
        <w:rPr>
          <w:sz w:val="24"/>
          <w:szCs w:val="24"/>
        </w:rPr>
      </w:pPr>
      <w:r w:rsidRPr="00DB0FC0">
        <w:rPr>
          <w:sz w:val="24"/>
          <w:szCs w:val="24"/>
        </w:rPr>
        <w:t xml:space="preserve">Возраст </w:t>
      </w:r>
      <w:r>
        <w:rPr>
          <w:sz w:val="24"/>
          <w:szCs w:val="24"/>
        </w:rPr>
        <w:t>учащихся 13-17</w:t>
      </w:r>
      <w:r w:rsidRPr="00DB0FC0">
        <w:rPr>
          <w:sz w:val="24"/>
          <w:szCs w:val="24"/>
        </w:rPr>
        <w:t xml:space="preserve"> лет</w:t>
      </w:r>
    </w:p>
    <w:p w:rsidR="009D28CF" w:rsidRPr="00DB0FC0" w:rsidRDefault="009D28CF" w:rsidP="009D28CF">
      <w:pPr>
        <w:jc w:val="center"/>
        <w:rPr>
          <w:sz w:val="24"/>
          <w:szCs w:val="24"/>
        </w:rPr>
      </w:pPr>
      <w:r w:rsidRPr="00DB0FC0">
        <w:rPr>
          <w:sz w:val="24"/>
          <w:szCs w:val="24"/>
        </w:rPr>
        <w:t xml:space="preserve">Срок реализации образовательной программы </w:t>
      </w:r>
      <w:r>
        <w:rPr>
          <w:sz w:val="24"/>
          <w:szCs w:val="24"/>
        </w:rPr>
        <w:t>3 года</w:t>
      </w:r>
    </w:p>
    <w:p w:rsidR="009D28CF" w:rsidRPr="00DB0FC0" w:rsidRDefault="009D28CF" w:rsidP="009D28CF">
      <w:pPr>
        <w:jc w:val="center"/>
        <w:rPr>
          <w:sz w:val="24"/>
          <w:szCs w:val="24"/>
        </w:rPr>
      </w:pPr>
    </w:p>
    <w:p w:rsidR="009D28CF" w:rsidRDefault="009D28CF" w:rsidP="009D28CF">
      <w:pPr>
        <w:jc w:val="center"/>
        <w:rPr>
          <w:sz w:val="24"/>
          <w:szCs w:val="24"/>
        </w:rPr>
      </w:pPr>
    </w:p>
    <w:p w:rsidR="009D28CF" w:rsidRDefault="009D28CF" w:rsidP="009D28CF">
      <w:pPr>
        <w:spacing w:before="100" w:beforeAutospacing="1" w:after="100" w:afterAutospacing="1"/>
        <w:rPr>
          <w:sz w:val="24"/>
          <w:szCs w:val="24"/>
        </w:rPr>
      </w:pPr>
    </w:p>
    <w:p w:rsidR="009D28CF" w:rsidRDefault="009D28CF" w:rsidP="009D28CF">
      <w:pPr>
        <w:spacing w:before="100" w:beforeAutospacing="1" w:after="100" w:afterAutospacing="1"/>
        <w:rPr>
          <w:sz w:val="24"/>
          <w:szCs w:val="24"/>
        </w:rPr>
      </w:pPr>
    </w:p>
    <w:p w:rsidR="009D28CF" w:rsidRDefault="009D28CF" w:rsidP="009D28CF">
      <w:pPr>
        <w:spacing w:before="100" w:beforeAutospacing="1" w:after="100" w:afterAutospacing="1"/>
        <w:jc w:val="right"/>
      </w:pPr>
    </w:p>
    <w:p w:rsidR="009D28CF" w:rsidRDefault="009D28CF" w:rsidP="009D28CF">
      <w:pPr>
        <w:spacing w:before="100" w:beforeAutospacing="1" w:after="100" w:afterAutospacing="1"/>
        <w:jc w:val="right"/>
      </w:pPr>
    </w:p>
    <w:p w:rsidR="009D28CF" w:rsidRPr="007D696A" w:rsidRDefault="009D28CF" w:rsidP="009D28CF">
      <w:pPr>
        <w:jc w:val="right"/>
      </w:pPr>
      <w:r>
        <w:t xml:space="preserve"> </w:t>
      </w:r>
    </w:p>
    <w:p w:rsidR="009D28CF" w:rsidRPr="007E1FCD" w:rsidRDefault="009D28CF" w:rsidP="009D28CF">
      <w:pPr>
        <w:jc w:val="right"/>
        <w:rPr>
          <w:sz w:val="24"/>
          <w:szCs w:val="24"/>
        </w:rPr>
      </w:pPr>
      <w:r w:rsidRPr="007E1FCD">
        <w:rPr>
          <w:sz w:val="24"/>
          <w:szCs w:val="24"/>
        </w:rPr>
        <w:t xml:space="preserve">  Составлена  </w:t>
      </w:r>
    </w:p>
    <w:p w:rsidR="009D28CF" w:rsidRPr="007E1FCD" w:rsidRDefault="009D28CF" w:rsidP="009D28CF">
      <w:pPr>
        <w:jc w:val="right"/>
        <w:rPr>
          <w:sz w:val="24"/>
          <w:szCs w:val="24"/>
        </w:rPr>
      </w:pPr>
      <w:r w:rsidRPr="007E1FCD">
        <w:rPr>
          <w:sz w:val="24"/>
          <w:szCs w:val="24"/>
        </w:rPr>
        <w:t>педагогом дополнительного образования</w:t>
      </w:r>
      <w:r>
        <w:rPr>
          <w:sz w:val="24"/>
          <w:szCs w:val="24"/>
        </w:rPr>
        <w:t>,</w:t>
      </w:r>
      <w:r w:rsidRPr="007E1FCD">
        <w:rPr>
          <w:sz w:val="24"/>
          <w:szCs w:val="24"/>
        </w:rPr>
        <w:t xml:space="preserve"> </w:t>
      </w:r>
    </w:p>
    <w:p w:rsidR="009D28CF" w:rsidRDefault="009D28CF" w:rsidP="009D28CF">
      <w:pPr>
        <w:jc w:val="right"/>
        <w:rPr>
          <w:sz w:val="24"/>
          <w:szCs w:val="24"/>
        </w:rPr>
      </w:pPr>
      <w:r w:rsidRPr="007E1FCD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учителем истории, обществознания</w:t>
      </w:r>
    </w:p>
    <w:p w:rsidR="009D28CF" w:rsidRPr="007E1FCD" w:rsidRDefault="009D28CF" w:rsidP="009D28CF">
      <w:pPr>
        <w:jc w:val="right"/>
        <w:rPr>
          <w:sz w:val="24"/>
          <w:szCs w:val="24"/>
        </w:rPr>
      </w:pPr>
      <w:r>
        <w:rPr>
          <w:sz w:val="24"/>
          <w:szCs w:val="24"/>
        </w:rPr>
        <w:t>Чернюк И.В.</w:t>
      </w:r>
    </w:p>
    <w:p w:rsidR="009D28CF" w:rsidRDefault="009D28CF" w:rsidP="009D28C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D28CF" w:rsidRPr="007E1FCD" w:rsidRDefault="009D28CF" w:rsidP="009D28C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D28CF" w:rsidRDefault="009D28CF" w:rsidP="009D28CF">
      <w:pPr>
        <w:spacing w:before="100" w:beforeAutospacing="1" w:after="100" w:afterAutospacing="1"/>
        <w:rPr>
          <w:sz w:val="24"/>
          <w:szCs w:val="24"/>
        </w:rPr>
      </w:pPr>
    </w:p>
    <w:p w:rsidR="009D28CF" w:rsidRDefault="009D28CF" w:rsidP="009D28CF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D28CF" w:rsidRDefault="009D28CF" w:rsidP="009D28C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п. Кузнечное</w:t>
      </w:r>
    </w:p>
    <w:p w:rsidR="009D28CF" w:rsidRDefault="009D28CF" w:rsidP="009D28C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2018</w:t>
      </w:r>
    </w:p>
    <w:p w:rsidR="009D28CF" w:rsidRDefault="009D28CF" w:rsidP="009D28CF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E20A1" w:rsidRDefault="005E20A1" w:rsidP="0092388D">
      <w:pPr>
        <w:shd w:val="clear" w:color="auto" w:fill="FFFFFF"/>
        <w:jc w:val="center"/>
        <w:rPr>
          <w:sz w:val="28"/>
          <w:szCs w:val="28"/>
        </w:rPr>
      </w:pPr>
      <w:r w:rsidRPr="005C645A">
        <w:rPr>
          <w:sz w:val="28"/>
          <w:szCs w:val="28"/>
        </w:rPr>
        <w:lastRenderedPageBreak/>
        <w:t>ПОЯСНИТЕЛЬНАЯ ЗАПИСКА</w:t>
      </w:r>
    </w:p>
    <w:p w:rsidR="00FE37FF" w:rsidRDefault="00FE37FF" w:rsidP="0092388D">
      <w:pPr>
        <w:shd w:val="clear" w:color="auto" w:fill="FFFFFF"/>
        <w:jc w:val="center"/>
        <w:rPr>
          <w:sz w:val="28"/>
          <w:szCs w:val="28"/>
        </w:rPr>
      </w:pPr>
    </w:p>
    <w:p w:rsidR="00FE37FF" w:rsidRDefault="00FE37FF" w:rsidP="00FE37FF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Направленность дополнительной образовательной  программы:</w:t>
      </w:r>
    </w:p>
    <w:p w:rsidR="00E43FED" w:rsidRDefault="00E43FED" w:rsidP="00E43FED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</w:t>
      </w:r>
      <w:r w:rsidRPr="00062AFB">
        <w:rPr>
          <w:rFonts w:ascii="Times New Roman CYR" w:hAnsi="Times New Roman CYR" w:cs="Times New Roman CYR"/>
          <w:bCs/>
          <w:color w:val="000000"/>
          <w:sz w:val="28"/>
          <w:szCs w:val="28"/>
        </w:rPr>
        <w:t>бразовательн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программа  по волейболу является программой спортивно-оздоровительной направленности, составлена в соответствии с: Законом РФ «Об образовании» (от 23.12.2003 г. № 186-ФЗ; Типовым положением об учреждении дополнительного образования детей от 07.12.2006 г. №752; Законом РФ «О физической культуре и спорте в Российской Федерации» (от 29.04.98 №80-ФЗ; Санитарно-эпидемиологическими правилами и нормативами для учреждений дополнительного и профессионального образования (Сан.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2.4.4.1251-03).</w:t>
      </w:r>
      <w:proofErr w:type="gramEnd"/>
    </w:p>
    <w:p w:rsidR="00FE37FF" w:rsidRDefault="005E20A1" w:rsidP="00E43FED">
      <w:pPr>
        <w:shd w:val="clear" w:color="auto" w:fill="FFFFFF"/>
        <w:tabs>
          <w:tab w:val="left" w:pos="883"/>
        </w:tabs>
        <w:ind w:left="-284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Данная програ</w:t>
      </w:r>
      <w:r w:rsidR="004643B1">
        <w:rPr>
          <w:sz w:val="28"/>
          <w:szCs w:val="28"/>
        </w:rPr>
        <w:t>мма предусматривает проведение т</w:t>
      </w:r>
      <w:r w:rsidRPr="005C645A">
        <w:rPr>
          <w:sz w:val="28"/>
          <w:szCs w:val="28"/>
        </w:rPr>
        <w:t>еор</w:t>
      </w:r>
      <w:r w:rsidR="004643B1">
        <w:rPr>
          <w:sz w:val="28"/>
          <w:szCs w:val="28"/>
        </w:rPr>
        <w:t>е</w:t>
      </w:r>
      <w:r w:rsidRPr="005C645A">
        <w:rPr>
          <w:sz w:val="28"/>
          <w:szCs w:val="28"/>
        </w:rPr>
        <w:t xml:space="preserve">тических и практических занятий, сдачу </w:t>
      </w:r>
      <w:proofErr w:type="gramStart"/>
      <w:r w:rsidRPr="005C645A">
        <w:rPr>
          <w:sz w:val="28"/>
          <w:szCs w:val="28"/>
        </w:rPr>
        <w:t>занимающимис</w:t>
      </w:r>
      <w:r w:rsidR="0036718B">
        <w:rPr>
          <w:sz w:val="28"/>
          <w:szCs w:val="28"/>
        </w:rPr>
        <w:t>я</w:t>
      </w:r>
      <w:proofErr w:type="gramEnd"/>
      <w:r w:rsidR="0036718B">
        <w:rPr>
          <w:sz w:val="28"/>
          <w:szCs w:val="28"/>
        </w:rPr>
        <w:t xml:space="preserve"> контрольных нормативов, участи</w:t>
      </w:r>
      <w:r w:rsidRPr="005C645A">
        <w:rPr>
          <w:sz w:val="28"/>
          <w:szCs w:val="28"/>
        </w:rPr>
        <w:t>е в соревнованиях</w:t>
      </w:r>
      <w:r w:rsidR="000A69B8">
        <w:rPr>
          <w:sz w:val="28"/>
          <w:szCs w:val="28"/>
        </w:rPr>
        <w:t>.</w:t>
      </w:r>
      <w:r w:rsidR="00614901">
        <w:rPr>
          <w:sz w:val="28"/>
          <w:szCs w:val="28"/>
        </w:rPr>
        <w:t xml:space="preserve"> </w:t>
      </w:r>
    </w:p>
    <w:p w:rsidR="000A69B8" w:rsidRPr="000A69B8" w:rsidRDefault="00FE37FF" w:rsidP="00E43FED">
      <w:pPr>
        <w:shd w:val="clear" w:color="auto" w:fill="FFFFFF"/>
        <w:tabs>
          <w:tab w:val="left" w:pos="883"/>
        </w:tabs>
        <w:ind w:left="-284" w:firstLine="567"/>
        <w:jc w:val="both"/>
        <w:rPr>
          <w:sz w:val="28"/>
          <w:szCs w:val="28"/>
        </w:rPr>
      </w:pPr>
      <w:r w:rsidRPr="0092388D">
        <w:rPr>
          <w:b/>
          <w:color w:val="000000"/>
          <w:spacing w:val="-4"/>
          <w:sz w:val="28"/>
          <w:szCs w:val="28"/>
        </w:rPr>
        <w:t>Актуальность</w:t>
      </w:r>
      <w:r w:rsidR="004E084A" w:rsidRPr="004E08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E08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дополнительной образовательной  программы</w:t>
      </w:r>
      <w:r>
        <w:rPr>
          <w:b/>
          <w:color w:val="000000"/>
          <w:spacing w:val="-4"/>
          <w:sz w:val="28"/>
          <w:szCs w:val="28"/>
        </w:rPr>
        <w:t>:</w:t>
      </w:r>
    </w:p>
    <w:p w:rsidR="00FE37FF" w:rsidRDefault="00FE37FF" w:rsidP="00FE37FF">
      <w:pPr>
        <w:shd w:val="clear" w:color="auto" w:fill="FFFFFF"/>
        <w:ind w:left="-284" w:firstLine="567"/>
        <w:jc w:val="both"/>
        <w:rPr>
          <w:color w:val="000000"/>
          <w:spacing w:val="-4"/>
          <w:sz w:val="28"/>
          <w:szCs w:val="28"/>
        </w:rPr>
      </w:pPr>
      <w:r w:rsidRPr="00FE37FF">
        <w:rPr>
          <w:color w:val="000000"/>
          <w:spacing w:val="-4"/>
          <w:sz w:val="28"/>
          <w:szCs w:val="28"/>
        </w:rPr>
        <w:t>Актуальность</w:t>
      </w:r>
      <w:r>
        <w:rPr>
          <w:color w:val="000000"/>
          <w:spacing w:val="-4"/>
          <w:sz w:val="28"/>
          <w:szCs w:val="28"/>
        </w:rPr>
        <w:t xml:space="preserve"> данной программы состоит в том, чтобы привить навыки к занятиям не только физической культурой, но и выбрать в дальнейшем наиболее интересный вид спорта, на занятиях которым можно совершенствовать основные физические качества. Программа способствует развитию интереса у воспитанников к здоровому образу жизни.</w:t>
      </w:r>
    </w:p>
    <w:p w:rsidR="00FE37FF" w:rsidRDefault="00B93680" w:rsidP="00E43FED">
      <w:pPr>
        <w:shd w:val="clear" w:color="auto" w:fill="FFFFFF"/>
        <w:ind w:left="-284" w:firstLine="567"/>
        <w:jc w:val="both"/>
        <w:rPr>
          <w:b/>
          <w:sz w:val="28"/>
          <w:szCs w:val="28"/>
        </w:rPr>
      </w:pPr>
      <w:r w:rsidRPr="005D0B8D">
        <w:rPr>
          <w:b/>
          <w:sz w:val="28"/>
          <w:szCs w:val="28"/>
        </w:rPr>
        <w:t>Цел</w:t>
      </w:r>
      <w:r w:rsidR="00FE37FF">
        <w:rPr>
          <w:b/>
          <w:sz w:val="28"/>
          <w:szCs w:val="28"/>
        </w:rPr>
        <w:t>и</w:t>
      </w:r>
      <w:r w:rsidR="004E084A" w:rsidRPr="004E08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E08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дополнительной образовательной  программы</w:t>
      </w:r>
      <w:r w:rsidR="00FE37FF">
        <w:rPr>
          <w:b/>
          <w:sz w:val="28"/>
          <w:szCs w:val="28"/>
        </w:rPr>
        <w:t>:</w:t>
      </w:r>
    </w:p>
    <w:p w:rsidR="005E20A1" w:rsidRPr="005C645A" w:rsidRDefault="005E20A1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 </w:t>
      </w:r>
      <w:r w:rsidR="00FE37FF" w:rsidRPr="00FE37FF">
        <w:rPr>
          <w:sz w:val="28"/>
          <w:szCs w:val="28"/>
        </w:rPr>
        <w:t>Цель</w:t>
      </w:r>
      <w:r w:rsidR="00FE37FF">
        <w:rPr>
          <w:sz w:val="28"/>
          <w:szCs w:val="28"/>
        </w:rPr>
        <w:t xml:space="preserve"> </w:t>
      </w:r>
      <w:r w:rsidR="004643B1">
        <w:rPr>
          <w:sz w:val="28"/>
          <w:szCs w:val="28"/>
        </w:rPr>
        <w:t>секции</w:t>
      </w:r>
      <w:r w:rsidRPr="005C645A">
        <w:rPr>
          <w:sz w:val="28"/>
          <w:szCs w:val="28"/>
        </w:rPr>
        <w:t xml:space="preserve"> в </w:t>
      </w:r>
      <w:r w:rsidR="004643B1">
        <w:rPr>
          <w:sz w:val="28"/>
          <w:szCs w:val="28"/>
        </w:rPr>
        <w:t>школе</w:t>
      </w:r>
      <w:r w:rsidRPr="005C645A">
        <w:rPr>
          <w:sz w:val="28"/>
          <w:szCs w:val="28"/>
        </w:rPr>
        <w:t xml:space="preserve"> заключаются </w:t>
      </w:r>
      <w:r w:rsidRPr="005C645A">
        <w:rPr>
          <w:iCs/>
          <w:sz w:val="28"/>
          <w:szCs w:val="28"/>
        </w:rPr>
        <w:t xml:space="preserve">в </w:t>
      </w:r>
      <w:r w:rsidRPr="005C645A">
        <w:rPr>
          <w:sz w:val="28"/>
          <w:szCs w:val="28"/>
        </w:rPr>
        <w:t xml:space="preserve">содействии физическому развитию детей и </w:t>
      </w:r>
      <w:r w:rsidR="004643B1">
        <w:rPr>
          <w:sz w:val="28"/>
          <w:szCs w:val="28"/>
        </w:rPr>
        <w:t>подрос</w:t>
      </w:r>
      <w:r w:rsidRPr="005C645A">
        <w:rPr>
          <w:sz w:val="28"/>
          <w:szCs w:val="28"/>
        </w:rPr>
        <w:t>тков, воспитанию гармонично развитых лично</w:t>
      </w:r>
      <w:r w:rsidR="004643B1">
        <w:rPr>
          <w:sz w:val="28"/>
          <w:szCs w:val="28"/>
        </w:rPr>
        <w:t>с</w:t>
      </w:r>
      <w:r w:rsidR="00B93680">
        <w:rPr>
          <w:sz w:val="28"/>
          <w:szCs w:val="28"/>
        </w:rPr>
        <w:t>тей, обучении знаниям, умениям и навыкам игры в волейбол.</w:t>
      </w:r>
    </w:p>
    <w:p w:rsidR="005E20A1" w:rsidRPr="005C645A" w:rsidRDefault="005E20A1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Непосредственны</w:t>
      </w:r>
      <w:r w:rsidR="004643B1">
        <w:rPr>
          <w:sz w:val="28"/>
          <w:szCs w:val="28"/>
        </w:rPr>
        <w:t xml:space="preserve">ми условиями выполнения </w:t>
      </w:r>
      <w:r w:rsidR="00614901">
        <w:rPr>
          <w:sz w:val="28"/>
          <w:szCs w:val="28"/>
        </w:rPr>
        <w:t xml:space="preserve">этой цели </w:t>
      </w:r>
      <w:r w:rsidRPr="005C645A">
        <w:rPr>
          <w:sz w:val="28"/>
          <w:szCs w:val="28"/>
        </w:rPr>
        <w:t xml:space="preserve">является многолетняя, целенаправленная подготовка </w:t>
      </w:r>
      <w:r w:rsidR="004643B1">
        <w:rPr>
          <w:sz w:val="28"/>
          <w:szCs w:val="28"/>
        </w:rPr>
        <w:t>учащихся</w:t>
      </w:r>
      <w:r w:rsidRPr="005C645A">
        <w:rPr>
          <w:sz w:val="28"/>
          <w:szCs w:val="28"/>
        </w:rPr>
        <w:t xml:space="preserve">: </w:t>
      </w:r>
      <w:r w:rsidR="004643B1">
        <w:rPr>
          <w:sz w:val="28"/>
          <w:szCs w:val="28"/>
        </w:rPr>
        <w:t>привитие</w:t>
      </w:r>
      <w:r w:rsidRPr="005C645A">
        <w:rPr>
          <w:sz w:val="28"/>
          <w:szCs w:val="28"/>
        </w:rPr>
        <w:t xml:space="preserve"> интереса к систематическим занятиям физической </w:t>
      </w:r>
      <w:r w:rsidR="004643B1">
        <w:rPr>
          <w:sz w:val="28"/>
          <w:szCs w:val="28"/>
        </w:rPr>
        <w:t>к</w:t>
      </w:r>
      <w:r w:rsidR="004643B1" w:rsidRPr="005C645A">
        <w:rPr>
          <w:sz w:val="28"/>
          <w:szCs w:val="28"/>
        </w:rPr>
        <w:t>ультурой</w:t>
      </w:r>
      <w:r w:rsidRPr="005C645A">
        <w:rPr>
          <w:sz w:val="28"/>
          <w:szCs w:val="28"/>
        </w:rPr>
        <w:t xml:space="preserve"> и спор</w:t>
      </w:r>
      <w:r w:rsidR="004643B1">
        <w:rPr>
          <w:sz w:val="28"/>
          <w:szCs w:val="28"/>
        </w:rPr>
        <w:t>том</w:t>
      </w:r>
      <w:r w:rsidRPr="005C645A">
        <w:rPr>
          <w:sz w:val="28"/>
          <w:szCs w:val="28"/>
        </w:rPr>
        <w:t>.</w:t>
      </w:r>
    </w:p>
    <w:p w:rsidR="00FE37FF" w:rsidRDefault="00FE37FF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FE37FF">
        <w:rPr>
          <w:b/>
          <w:sz w:val="28"/>
          <w:szCs w:val="28"/>
        </w:rPr>
        <w:t>адачи</w:t>
      </w:r>
      <w:r w:rsidR="004E084A" w:rsidRPr="004E08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E08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дополнительной образовательной  программы</w:t>
      </w:r>
      <w:r w:rsidRPr="00FE37FF">
        <w:rPr>
          <w:b/>
          <w:sz w:val="28"/>
          <w:szCs w:val="28"/>
        </w:rPr>
        <w:t>:</w:t>
      </w:r>
      <w:r w:rsidRPr="005C645A">
        <w:rPr>
          <w:sz w:val="28"/>
          <w:szCs w:val="28"/>
        </w:rPr>
        <w:t xml:space="preserve"> </w:t>
      </w:r>
    </w:p>
    <w:p w:rsidR="00B93680" w:rsidRDefault="005E20A1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proofErr w:type="gramStart"/>
      <w:r w:rsidRPr="005C645A">
        <w:rPr>
          <w:sz w:val="28"/>
          <w:szCs w:val="28"/>
        </w:rPr>
        <w:t xml:space="preserve">Основной </w:t>
      </w:r>
      <w:r w:rsidR="004643B1">
        <w:rPr>
          <w:sz w:val="28"/>
          <w:szCs w:val="28"/>
        </w:rPr>
        <w:t>принцип</w:t>
      </w:r>
      <w:r w:rsidRPr="005C645A">
        <w:rPr>
          <w:sz w:val="28"/>
          <w:szCs w:val="28"/>
        </w:rPr>
        <w:t xml:space="preserve"> секции по волейболу - выполнение </w:t>
      </w:r>
      <w:proofErr w:type="spellStart"/>
      <w:r w:rsidR="004643B1">
        <w:rPr>
          <w:sz w:val="28"/>
          <w:szCs w:val="28"/>
        </w:rPr>
        <w:t>программых</w:t>
      </w:r>
      <w:proofErr w:type="spellEnd"/>
      <w:r w:rsidRPr="005C645A">
        <w:rPr>
          <w:sz w:val="28"/>
          <w:szCs w:val="28"/>
        </w:rPr>
        <w:t xml:space="preserve"> требований по физической, </w:t>
      </w:r>
      <w:r w:rsidR="004643B1">
        <w:rPr>
          <w:sz w:val="28"/>
          <w:szCs w:val="28"/>
        </w:rPr>
        <w:t>техническо</w:t>
      </w:r>
      <w:r w:rsidRPr="005C645A">
        <w:rPr>
          <w:sz w:val="28"/>
          <w:szCs w:val="28"/>
        </w:rPr>
        <w:t xml:space="preserve">й, тактической </w:t>
      </w:r>
      <w:r w:rsidR="004643B1">
        <w:rPr>
          <w:sz w:val="28"/>
          <w:szCs w:val="28"/>
        </w:rPr>
        <w:t xml:space="preserve">и теоретической </w:t>
      </w:r>
      <w:r w:rsidRPr="005C645A">
        <w:rPr>
          <w:sz w:val="28"/>
          <w:szCs w:val="28"/>
        </w:rPr>
        <w:t>подготовке,  выраженн</w:t>
      </w:r>
      <w:r w:rsidR="004643B1">
        <w:rPr>
          <w:sz w:val="28"/>
          <w:szCs w:val="28"/>
        </w:rPr>
        <w:t>ы</w:t>
      </w:r>
      <w:r w:rsidRPr="005C645A">
        <w:rPr>
          <w:sz w:val="28"/>
          <w:szCs w:val="28"/>
        </w:rPr>
        <w:t xml:space="preserve">х  в   количественных </w:t>
      </w:r>
      <w:r w:rsidR="004643B1">
        <w:rPr>
          <w:sz w:val="28"/>
          <w:szCs w:val="28"/>
        </w:rPr>
        <w:t>(</w:t>
      </w:r>
      <w:r w:rsidRPr="005C645A">
        <w:rPr>
          <w:sz w:val="28"/>
          <w:szCs w:val="28"/>
        </w:rPr>
        <w:t>часах) и качественных (нормативные требования} характеристик.</w:t>
      </w:r>
      <w:proofErr w:type="gramEnd"/>
      <w:r w:rsidRPr="005C645A">
        <w:rPr>
          <w:sz w:val="28"/>
          <w:szCs w:val="28"/>
        </w:rPr>
        <w:t xml:space="preserve"> </w:t>
      </w:r>
      <w:r w:rsidR="004643B1">
        <w:rPr>
          <w:sz w:val="28"/>
          <w:szCs w:val="28"/>
        </w:rPr>
        <w:t>В связи с этим</w:t>
      </w:r>
      <w:r w:rsidRPr="005C645A">
        <w:rPr>
          <w:sz w:val="28"/>
          <w:szCs w:val="28"/>
        </w:rPr>
        <w:t xml:space="preserve">, для учащихся ставятся следующие </w:t>
      </w:r>
      <w:r w:rsidRPr="00FE37FF">
        <w:rPr>
          <w:sz w:val="28"/>
          <w:szCs w:val="28"/>
        </w:rPr>
        <w:t>задачи</w:t>
      </w:r>
      <w:r w:rsidRPr="005C645A">
        <w:rPr>
          <w:sz w:val="28"/>
          <w:szCs w:val="28"/>
        </w:rPr>
        <w:t xml:space="preserve">: </w:t>
      </w:r>
    </w:p>
    <w:p w:rsidR="00B93680" w:rsidRDefault="00B93680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3B1">
        <w:rPr>
          <w:sz w:val="28"/>
          <w:szCs w:val="28"/>
        </w:rPr>
        <w:t>укрепление здоровья</w:t>
      </w:r>
      <w:r w:rsidR="005E20A1" w:rsidRPr="005C645A">
        <w:rPr>
          <w:sz w:val="28"/>
          <w:szCs w:val="28"/>
        </w:rPr>
        <w:t xml:space="preserve"> и содействие правильному разностороннему </w:t>
      </w:r>
      <w:r w:rsidR="004643B1">
        <w:rPr>
          <w:sz w:val="28"/>
          <w:szCs w:val="28"/>
        </w:rPr>
        <w:t>физическому</w:t>
      </w:r>
      <w:r w:rsidR="005E20A1" w:rsidRPr="005C64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развитию;</w:t>
      </w:r>
    </w:p>
    <w:p w:rsidR="00B93680" w:rsidRDefault="005D0B8D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680" w:rsidRPr="005C645A">
        <w:rPr>
          <w:sz w:val="28"/>
          <w:szCs w:val="28"/>
        </w:rPr>
        <w:t xml:space="preserve">   закаливание   организма   учащихся</w:t>
      </w:r>
      <w:r>
        <w:rPr>
          <w:sz w:val="28"/>
          <w:szCs w:val="28"/>
        </w:rPr>
        <w:t>,</w:t>
      </w:r>
      <w:r w:rsidR="00B93680">
        <w:rPr>
          <w:sz w:val="28"/>
          <w:szCs w:val="28"/>
        </w:rPr>
        <w:t xml:space="preserve"> </w:t>
      </w:r>
      <w:r w:rsidR="00B93680" w:rsidRPr="005C645A">
        <w:rPr>
          <w:sz w:val="28"/>
          <w:szCs w:val="28"/>
        </w:rPr>
        <w:t>повышение общей физической подготовленности</w:t>
      </w:r>
      <w:r w:rsidR="00B93680">
        <w:rPr>
          <w:sz w:val="28"/>
          <w:szCs w:val="28"/>
        </w:rPr>
        <w:t>;</w:t>
      </w:r>
    </w:p>
    <w:p w:rsidR="00B93680" w:rsidRDefault="00B93680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0A1" w:rsidRPr="005C645A">
        <w:rPr>
          <w:sz w:val="28"/>
          <w:szCs w:val="28"/>
        </w:rPr>
        <w:t xml:space="preserve">укрепление </w:t>
      </w:r>
      <w:r w:rsidR="004643B1">
        <w:rPr>
          <w:sz w:val="28"/>
          <w:szCs w:val="28"/>
        </w:rPr>
        <w:t>опорно-двигательного аппарата,</w:t>
      </w:r>
      <w:r w:rsidR="005E20A1" w:rsidRPr="005C645A">
        <w:rPr>
          <w:sz w:val="28"/>
          <w:szCs w:val="28"/>
        </w:rPr>
        <w:t xml:space="preserve"> развитие  быстроты, гибкости, ло</w:t>
      </w:r>
      <w:r w:rsidR="004643B1">
        <w:rPr>
          <w:sz w:val="28"/>
          <w:szCs w:val="28"/>
        </w:rPr>
        <w:t>вкости</w:t>
      </w:r>
      <w:r w:rsidR="00452B09">
        <w:rPr>
          <w:sz w:val="28"/>
          <w:szCs w:val="28"/>
        </w:rPr>
        <w:t>, силы, выносливости</w:t>
      </w:r>
      <w:r w:rsidR="005E20A1" w:rsidRPr="005C645A">
        <w:rPr>
          <w:sz w:val="28"/>
          <w:szCs w:val="28"/>
        </w:rPr>
        <w:t xml:space="preserve">; </w:t>
      </w:r>
    </w:p>
    <w:p w:rsidR="00B93680" w:rsidRDefault="00B93680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45A">
        <w:rPr>
          <w:sz w:val="28"/>
          <w:szCs w:val="28"/>
        </w:rPr>
        <w:t>развитие специальных физических способностей, необходимых для совершенствован</w:t>
      </w:r>
      <w:r>
        <w:rPr>
          <w:sz w:val="28"/>
          <w:szCs w:val="28"/>
        </w:rPr>
        <w:t xml:space="preserve">ия необходимого игрового навыка, </w:t>
      </w:r>
      <w:r w:rsidRPr="005C645A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Pr="005C645A">
        <w:rPr>
          <w:sz w:val="28"/>
          <w:szCs w:val="28"/>
        </w:rPr>
        <w:t xml:space="preserve"> и совершенствование основ техники и тактики игры</w:t>
      </w:r>
      <w:r>
        <w:rPr>
          <w:sz w:val="28"/>
          <w:szCs w:val="28"/>
        </w:rPr>
        <w:t xml:space="preserve"> в волейбол</w:t>
      </w:r>
      <w:r w:rsidRPr="005C645A">
        <w:rPr>
          <w:sz w:val="28"/>
          <w:szCs w:val="28"/>
        </w:rPr>
        <w:t>;</w:t>
      </w:r>
    </w:p>
    <w:p w:rsidR="00B93680" w:rsidRDefault="00B93680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0A1" w:rsidRPr="005C645A">
        <w:rPr>
          <w:sz w:val="28"/>
          <w:szCs w:val="28"/>
        </w:rPr>
        <w:t xml:space="preserve">привитие интереса к </w:t>
      </w:r>
      <w:r w:rsidR="004643B1">
        <w:rPr>
          <w:sz w:val="28"/>
          <w:szCs w:val="28"/>
        </w:rPr>
        <w:t>соревнованиям</w:t>
      </w:r>
      <w:r>
        <w:rPr>
          <w:sz w:val="28"/>
          <w:szCs w:val="28"/>
        </w:rPr>
        <w:t>;</w:t>
      </w:r>
    </w:p>
    <w:p w:rsidR="005E20A1" w:rsidRDefault="000A69B8" w:rsidP="00E43FED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680">
        <w:rPr>
          <w:sz w:val="28"/>
          <w:szCs w:val="28"/>
        </w:rPr>
        <w:t xml:space="preserve">  </w:t>
      </w:r>
      <w:proofErr w:type="gramStart"/>
      <w:r w:rsidR="00B93680">
        <w:rPr>
          <w:sz w:val="28"/>
          <w:szCs w:val="28"/>
        </w:rPr>
        <w:t xml:space="preserve">- </w:t>
      </w:r>
      <w:r w:rsidR="005E20A1" w:rsidRPr="005C645A">
        <w:rPr>
          <w:sz w:val="28"/>
          <w:szCs w:val="28"/>
        </w:rPr>
        <w:t xml:space="preserve">выполнение нормативных требований по общей и </w:t>
      </w:r>
      <w:r w:rsidR="004643B1">
        <w:rPr>
          <w:sz w:val="28"/>
          <w:szCs w:val="28"/>
        </w:rPr>
        <w:t>специальной</w:t>
      </w:r>
      <w:r w:rsidR="005D0B8D">
        <w:rPr>
          <w:sz w:val="28"/>
          <w:szCs w:val="28"/>
        </w:rPr>
        <w:t xml:space="preserve"> физической подготовки;</w:t>
      </w:r>
      <w:proofErr w:type="gramEnd"/>
    </w:p>
    <w:p w:rsidR="00FE37FF" w:rsidRDefault="00FE37FF" w:rsidP="00FE37FF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0B8D">
        <w:rPr>
          <w:sz w:val="28"/>
          <w:szCs w:val="28"/>
        </w:rPr>
        <w:t xml:space="preserve">  - </w:t>
      </w:r>
      <w:r w:rsidR="005D0B8D" w:rsidRPr="005C645A">
        <w:rPr>
          <w:sz w:val="28"/>
          <w:szCs w:val="28"/>
        </w:rPr>
        <w:t>приобретение навыка в организации и построении   учебно-тренировочных   занятий   и   соревнований</w:t>
      </w:r>
    </w:p>
    <w:p w:rsidR="004E084A" w:rsidRDefault="004E084A" w:rsidP="00FE37FF">
      <w:pPr>
        <w:shd w:val="clear" w:color="auto" w:fill="FFFFFF"/>
        <w:ind w:left="-284" w:firstLine="567"/>
        <w:jc w:val="both"/>
        <w:rPr>
          <w:b/>
          <w:color w:val="000000"/>
          <w:spacing w:val="-4"/>
          <w:sz w:val="28"/>
          <w:szCs w:val="28"/>
        </w:rPr>
      </w:pPr>
    </w:p>
    <w:p w:rsidR="004E084A" w:rsidRDefault="004E084A" w:rsidP="00FE37FF">
      <w:pPr>
        <w:shd w:val="clear" w:color="auto" w:fill="FFFFFF"/>
        <w:ind w:left="-284" w:firstLine="567"/>
        <w:jc w:val="both"/>
        <w:rPr>
          <w:b/>
          <w:color w:val="000000"/>
          <w:spacing w:val="-4"/>
          <w:sz w:val="28"/>
          <w:szCs w:val="28"/>
        </w:rPr>
      </w:pPr>
    </w:p>
    <w:p w:rsidR="00FE37FF" w:rsidRPr="00FE37FF" w:rsidRDefault="00FE37FF" w:rsidP="00FE37FF">
      <w:pPr>
        <w:shd w:val="clear" w:color="auto" w:fill="FFFFFF"/>
        <w:ind w:left="-284" w:firstLine="567"/>
        <w:jc w:val="both"/>
        <w:rPr>
          <w:b/>
          <w:color w:val="000000"/>
          <w:spacing w:val="-4"/>
          <w:sz w:val="28"/>
          <w:szCs w:val="28"/>
        </w:rPr>
      </w:pPr>
      <w:r w:rsidRPr="004E084A">
        <w:rPr>
          <w:b/>
          <w:color w:val="000000"/>
          <w:spacing w:val="-4"/>
          <w:sz w:val="28"/>
          <w:szCs w:val="28"/>
        </w:rPr>
        <w:lastRenderedPageBreak/>
        <w:t xml:space="preserve"> </w:t>
      </w:r>
      <w:r w:rsidR="004E084A">
        <w:rPr>
          <w:b/>
          <w:sz w:val="28"/>
          <w:szCs w:val="28"/>
        </w:rPr>
        <w:t>О</w:t>
      </w:r>
      <w:r w:rsidR="004E084A" w:rsidRPr="004E084A">
        <w:rPr>
          <w:b/>
          <w:sz w:val="28"/>
          <w:szCs w:val="28"/>
        </w:rPr>
        <w:t>тличительные</w:t>
      </w:r>
      <w:r w:rsidR="004E084A">
        <w:t xml:space="preserve"> </w:t>
      </w:r>
      <w:r w:rsidR="004E084A">
        <w:rPr>
          <w:b/>
          <w:color w:val="000000"/>
          <w:spacing w:val="-4"/>
          <w:sz w:val="28"/>
          <w:szCs w:val="28"/>
        </w:rPr>
        <w:t>о</w:t>
      </w:r>
      <w:r w:rsidRPr="00FE37FF">
        <w:rPr>
          <w:b/>
          <w:color w:val="000000"/>
          <w:spacing w:val="-4"/>
          <w:sz w:val="28"/>
          <w:szCs w:val="28"/>
        </w:rPr>
        <w:t xml:space="preserve">собенности </w:t>
      </w:r>
      <w:r w:rsidR="004E08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дополнительной образовательной  программы</w:t>
      </w:r>
      <w:r w:rsidRPr="00FE37FF">
        <w:rPr>
          <w:b/>
          <w:color w:val="000000"/>
          <w:spacing w:val="-4"/>
          <w:sz w:val="28"/>
          <w:szCs w:val="28"/>
        </w:rPr>
        <w:t>:</w:t>
      </w:r>
    </w:p>
    <w:p w:rsidR="00FE37FF" w:rsidRDefault="00FE37FF" w:rsidP="00FE37FF">
      <w:pPr>
        <w:shd w:val="clear" w:color="auto" w:fill="FFFFFF"/>
        <w:ind w:left="-284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возраста;</w:t>
      </w:r>
    </w:p>
    <w:p w:rsidR="00FE37FF" w:rsidRDefault="00FE37FF" w:rsidP="00FE37FF">
      <w:pPr>
        <w:shd w:val="clear" w:color="auto" w:fill="FFFFFF"/>
        <w:ind w:left="-284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Достижение высокой моторной </w:t>
      </w:r>
      <w:r w:rsidRPr="00E0571D">
        <w:rPr>
          <w:color w:val="000000"/>
          <w:spacing w:val="-4"/>
          <w:sz w:val="28"/>
          <w:szCs w:val="28"/>
        </w:rPr>
        <w:t>плотности</w:t>
      </w:r>
      <w:r>
        <w:rPr>
          <w:color w:val="000000"/>
          <w:spacing w:val="-4"/>
          <w:sz w:val="28"/>
          <w:szCs w:val="28"/>
        </w:rPr>
        <w:t xml:space="preserve"> и динамичности занятий;</w:t>
      </w:r>
    </w:p>
    <w:p w:rsidR="00FE37FF" w:rsidRDefault="00FE37FF" w:rsidP="00FE37FF">
      <w:pPr>
        <w:shd w:val="clear" w:color="auto" w:fill="FFFFFF"/>
        <w:ind w:left="-284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proofErr w:type="spellStart"/>
      <w:r>
        <w:rPr>
          <w:color w:val="000000"/>
          <w:spacing w:val="-4"/>
          <w:sz w:val="28"/>
          <w:szCs w:val="28"/>
        </w:rPr>
        <w:t>Уделение</w:t>
      </w:r>
      <w:proofErr w:type="spellEnd"/>
      <w:r>
        <w:rPr>
          <w:color w:val="000000"/>
          <w:spacing w:val="-4"/>
          <w:sz w:val="28"/>
          <w:szCs w:val="28"/>
        </w:rPr>
        <w:t xml:space="preserve"> внимания психологической подготовке </w:t>
      </w:r>
      <w:proofErr w:type="gramStart"/>
      <w:r>
        <w:rPr>
          <w:color w:val="000000"/>
          <w:spacing w:val="-4"/>
          <w:sz w:val="28"/>
          <w:szCs w:val="28"/>
        </w:rPr>
        <w:t>занимающихся</w:t>
      </w:r>
      <w:proofErr w:type="gramEnd"/>
      <w:r>
        <w:rPr>
          <w:color w:val="000000"/>
          <w:spacing w:val="-4"/>
          <w:sz w:val="28"/>
          <w:szCs w:val="28"/>
        </w:rPr>
        <w:t>: устранению страха перед сложными упражнениями, укреплению веры в свои силы, воспитанию смелости, ознакомлению с мерами безопасности.</w:t>
      </w:r>
    </w:p>
    <w:p w:rsidR="0026349E" w:rsidRDefault="0026349E" w:rsidP="0026349E">
      <w:pPr>
        <w:shd w:val="clear" w:color="auto" w:fill="FFFFFF"/>
        <w:ind w:left="-284" w:firstLine="567"/>
        <w:jc w:val="both"/>
        <w:rPr>
          <w:spacing w:val="-2"/>
          <w:sz w:val="28"/>
          <w:szCs w:val="28"/>
        </w:rPr>
      </w:pPr>
      <w:r w:rsidRPr="006B4D1F">
        <w:rPr>
          <w:b/>
          <w:sz w:val="28"/>
          <w:szCs w:val="28"/>
        </w:rPr>
        <w:t>Возраст детей</w:t>
      </w:r>
      <w:r w:rsidRPr="006B4D1F">
        <w:rPr>
          <w:sz w:val="28"/>
          <w:szCs w:val="28"/>
        </w:rPr>
        <w:t>: прогр</w:t>
      </w:r>
      <w:r>
        <w:rPr>
          <w:sz w:val="28"/>
          <w:szCs w:val="28"/>
        </w:rPr>
        <w:t>амма составлена для учащихся 5-11</w:t>
      </w:r>
      <w:r w:rsidRPr="006B4D1F">
        <w:rPr>
          <w:sz w:val="28"/>
          <w:szCs w:val="28"/>
        </w:rPr>
        <w:t xml:space="preserve"> классов (возраст учащихся –</w:t>
      </w:r>
      <w:r w:rsidRPr="0026349E">
        <w:rPr>
          <w:sz w:val="28"/>
          <w:szCs w:val="28"/>
        </w:rPr>
        <w:t xml:space="preserve"> </w:t>
      </w:r>
      <w:r>
        <w:rPr>
          <w:sz w:val="28"/>
          <w:szCs w:val="28"/>
        </w:rPr>
        <w:t>от 11 до 1</w:t>
      </w:r>
      <w:r w:rsidRPr="00425FDB">
        <w:rPr>
          <w:sz w:val="28"/>
          <w:szCs w:val="28"/>
        </w:rPr>
        <w:t>7</w:t>
      </w:r>
      <w:r>
        <w:rPr>
          <w:sz w:val="28"/>
          <w:szCs w:val="28"/>
        </w:rPr>
        <w:t xml:space="preserve"> лет)</w:t>
      </w:r>
      <w:r w:rsidRPr="000F402B">
        <w:rPr>
          <w:spacing w:val="-2"/>
          <w:sz w:val="28"/>
          <w:szCs w:val="28"/>
        </w:rPr>
        <w:t>, имеющих допуск врача.</w:t>
      </w:r>
    </w:p>
    <w:p w:rsidR="0026349E" w:rsidRPr="006062C8" w:rsidRDefault="0026349E" w:rsidP="0026349E">
      <w:pPr>
        <w:shd w:val="clear" w:color="auto" w:fill="FFFFFF"/>
        <w:ind w:left="-284" w:firstLine="567"/>
        <w:jc w:val="both"/>
        <w:rPr>
          <w:sz w:val="28"/>
          <w:szCs w:val="28"/>
        </w:rPr>
      </w:pPr>
      <w:r w:rsidRPr="006B4D1F">
        <w:rPr>
          <w:b/>
          <w:sz w:val="28"/>
          <w:szCs w:val="28"/>
        </w:rPr>
        <w:t xml:space="preserve">Сроки реализации: </w:t>
      </w:r>
      <w:r w:rsidRPr="000F402B">
        <w:rPr>
          <w:sz w:val="28"/>
          <w:szCs w:val="28"/>
        </w:rPr>
        <w:t>Программа рассчитана на три года обучения: первый год - 144 часа – 4 часа в неделю,  второй год - 144 часов - 4 часов в неделю, третий год-144 часа-4 часа в неделю.</w:t>
      </w:r>
    </w:p>
    <w:p w:rsidR="008F2762" w:rsidRDefault="0026349E" w:rsidP="0026349E">
      <w:pPr>
        <w:ind w:left="-284"/>
        <w:jc w:val="both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5E20A1" w:rsidRPr="005C645A">
        <w:rPr>
          <w:sz w:val="28"/>
          <w:szCs w:val="28"/>
        </w:rPr>
        <w:t xml:space="preserve">Для решения перечисленных задач, </w:t>
      </w:r>
      <w:proofErr w:type="gramStart"/>
      <w:r w:rsidR="005E20A1" w:rsidRPr="005C645A">
        <w:rPr>
          <w:sz w:val="28"/>
          <w:szCs w:val="28"/>
        </w:rPr>
        <w:t>важ</w:t>
      </w:r>
      <w:r w:rsidR="004643B1">
        <w:rPr>
          <w:sz w:val="28"/>
          <w:szCs w:val="28"/>
        </w:rPr>
        <w:t>но</w:t>
      </w:r>
      <w:r w:rsidR="005E20A1" w:rsidRPr="005C645A">
        <w:rPr>
          <w:sz w:val="28"/>
          <w:szCs w:val="28"/>
        </w:rPr>
        <w:t>е значение</w:t>
      </w:r>
      <w:proofErr w:type="gramEnd"/>
      <w:r w:rsidR="005E20A1" w:rsidRPr="005C645A">
        <w:rPr>
          <w:sz w:val="28"/>
          <w:szCs w:val="28"/>
        </w:rPr>
        <w:t xml:space="preserve"> имеет </w:t>
      </w:r>
      <w:r w:rsidR="004643B1">
        <w:rPr>
          <w:sz w:val="28"/>
          <w:szCs w:val="28"/>
        </w:rPr>
        <w:t>р</w:t>
      </w:r>
      <w:r w:rsidR="004643B1" w:rsidRPr="005C645A">
        <w:rPr>
          <w:sz w:val="28"/>
          <w:szCs w:val="28"/>
        </w:rPr>
        <w:t>аспределение</w:t>
      </w:r>
      <w:r w:rsidR="005E20A1" w:rsidRPr="005C645A">
        <w:rPr>
          <w:sz w:val="28"/>
          <w:szCs w:val="28"/>
        </w:rPr>
        <w:t xml:space="preserve"> времени по видам подготовки для составления</w:t>
      </w:r>
      <w:r w:rsidR="004643B1">
        <w:rPr>
          <w:sz w:val="28"/>
          <w:szCs w:val="28"/>
        </w:rPr>
        <w:t xml:space="preserve"> док</w:t>
      </w:r>
      <w:r w:rsidR="005E20A1" w:rsidRPr="005C645A">
        <w:rPr>
          <w:sz w:val="28"/>
          <w:szCs w:val="28"/>
        </w:rPr>
        <w:t>ументов планирования на год, месяц, неделю. На первом году</w:t>
      </w:r>
      <w:r w:rsidR="004643B1">
        <w:rPr>
          <w:sz w:val="28"/>
          <w:szCs w:val="28"/>
        </w:rPr>
        <w:t xml:space="preserve"> о</w:t>
      </w:r>
      <w:r w:rsidR="005E20A1" w:rsidRPr="005C645A">
        <w:rPr>
          <w:sz w:val="28"/>
          <w:szCs w:val="28"/>
        </w:rPr>
        <w:t xml:space="preserve">бучения   большее   внимание   </w:t>
      </w:r>
      <w:proofErr w:type="gramStart"/>
      <w:r w:rsidR="005E20A1" w:rsidRPr="005C645A">
        <w:rPr>
          <w:sz w:val="28"/>
          <w:szCs w:val="28"/>
        </w:rPr>
        <w:t>уделяется</w:t>
      </w:r>
      <w:proofErr w:type="gramEnd"/>
      <w:r w:rsidR="005E20A1" w:rsidRPr="005C645A">
        <w:rPr>
          <w:sz w:val="28"/>
          <w:szCs w:val="28"/>
        </w:rPr>
        <w:t xml:space="preserve">   обшей   физической</w:t>
      </w:r>
      <w:r w:rsidR="004643B1">
        <w:rPr>
          <w:sz w:val="28"/>
          <w:szCs w:val="28"/>
        </w:rPr>
        <w:t xml:space="preserve"> по</w:t>
      </w:r>
      <w:r w:rsidR="005E20A1" w:rsidRPr="005C645A">
        <w:rPr>
          <w:sz w:val="28"/>
          <w:szCs w:val="28"/>
        </w:rPr>
        <w:t>дготовке,   которая   осуществляется   в   подготовительных   и</w:t>
      </w:r>
      <w:r w:rsidR="004643B1">
        <w:rPr>
          <w:sz w:val="28"/>
          <w:szCs w:val="28"/>
        </w:rPr>
        <w:t xml:space="preserve"> по</w:t>
      </w:r>
      <w:r w:rsidR="005E20A1" w:rsidRPr="005C645A">
        <w:rPr>
          <w:sz w:val="28"/>
          <w:szCs w:val="28"/>
        </w:rPr>
        <w:t>дводящих упражнениях технической подготовки. На втором году</w:t>
      </w:r>
      <w:r w:rsidR="004643B1">
        <w:rPr>
          <w:sz w:val="28"/>
          <w:szCs w:val="28"/>
        </w:rPr>
        <w:t xml:space="preserve"> </w:t>
      </w:r>
      <w:r w:rsidR="005E20A1" w:rsidRPr="005C645A">
        <w:rPr>
          <w:sz w:val="28"/>
          <w:szCs w:val="28"/>
        </w:rPr>
        <w:t>о</w:t>
      </w:r>
      <w:r w:rsidR="004643B1">
        <w:rPr>
          <w:sz w:val="28"/>
          <w:szCs w:val="28"/>
        </w:rPr>
        <w:t>б</w:t>
      </w:r>
      <w:r w:rsidR="005E20A1" w:rsidRPr="005C645A">
        <w:rPr>
          <w:sz w:val="28"/>
          <w:szCs w:val="28"/>
        </w:rPr>
        <w:t>учения    происходит    логическое    продолжение    изучения</w:t>
      </w:r>
      <w:r w:rsidR="004643B1">
        <w:rPr>
          <w:sz w:val="28"/>
          <w:szCs w:val="28"/>
        </w:rPr>
        <w:t xml:space="preserve"> т</w:t>
      </w:r>
      <w:r w:rsidR="005E20A1" w:rsidRPr="005C645A">
        <w:rPr>
          <w:sz w:val="28"/>
          <w:szCs w:val="28"/>
        </w:rPr>
        <w:t>ехн</w:t>
      </w:r>
      <w:r w:rsidR="004643B1">
        <w:rPr>
          <w:sz w:val="28"/>
          <w:szCs w:val="28"/>
        </w:rPr>
        <w:t>и</w:t>
      </w:r>
      <w:r w:rsidR="005E20A1" w:rsidRPr="005C645A">
        <w:rPr>
          <w:sz w:val="28"/>
          <w:szCs w:val="28"/>
        </w:rPr>
        <w:t>ческого,      тактического      арсенала      к      физической</w:t>
      </w:r>
      <w:r w:rsidR="004643B1">
        <w:rPr>
          <w:sz w:val="28"/>
          <w:szCs w:val="28"/>
        </w:rPr>
        <w:t xml:space="preserve"> </w:t>
      </w:r>
      <w:r w:rsidR="00B84F7B">
        <w:rPr>
          <w:sz w:val="28"/>
          <w:szCs w:val="28"/>
        </w:rPr>
        <w:t>подготовленности</w:t>
      </w:r>
      <w:r w:rsidR="005E20A1" w:rsidRPr="005C645A">
        <w:rPr>
          <w:sz w:val="28"/>
          <w:szCs w:val="28"/>
        </w:rPr>
        <w:t xml:space="preserve"> </w:t>
      </w:r>
      <w:proofErr w:type="gramStart"/>
      <w:r w:rsidR="005E20A1" w:rsidRPr="005C645A">
        <w:rPr>
          <w:sz w:val="28"/>
          <w:szCs w:val="28"/>
        </w:rPr>
        <w:t>занимающихся</w:t>
      </w:r>
      <w:proofErr w:type="gramEnd"/>
      <w:r w:rsidR="005E20A1" w:rsidRPr="005C645A">
        <w:rPr>
          <w:sz w:val="28"/>
          <w:szCs w:val="28"/>
        </w:rPr>
        <w:t xml:space="preserve">. </w:t>
      </w:r>
      <w:r w:rsidR="005D0B8D">
        <w:rPr>
          <w:sz w:val="28"/>
          <w:szCs w:val="28"/>
        </w:rPr>
        <w:t>На третьем году</w:t>
      </w:r>
      <w:r w:rsidR="005E20A1" w:rsidRPr="005C645A">
        <w:rPr>
          <w:sz w:val="28"/>
          <w:szCs w:val="28"/>
        </w:rPr>
        <w:t>, по-прежнему, основно</w:t>
      </w:r>
      <w:r w:rsidR="00B84F7B">
        <w:rPr>
          <w:sz w:val="28"/>
          <w:szCs w:val="28"/>
        </w:rPr>
        <w:t>е вн</w:t>
      </w:r>
      <w:r w:rsidR="005E20A1" w:rsidRPr="005C645A">
        <w:rPr>
          <w:sz w:val="28"/>
          <w:szCs w:val="28"/>
        </w:rPr>
        <w:t>имание уделяется физической и технической подготовке, но</w:t>
      </w:r>
      <w:r w:rsidR="00B84F7B">
        <w:rPr>
          <w:sz w:val="28"/>
          <w:szCs w:val="28"/>
        </w:rPr>
        <w:t xml:space="preserve"> </w:t>
      </w:r>
      <w:r w:rsidR="005E20A1" w:rsidRPr="005C645A">
        <w:rPr>
          <w:sz w:val="28"/>
          <w:szCs w:val="28"/>
        </w:rPr>
        <w:t xml:space="preserve">уменьшается количество часов на физическую подготовку и увеличивается </w:t>
      </w:r>
      <w:r w:rsidR="005E20A1" w:rsidRPr="005C645A">
        <w:rPr>
          <w:iCs/>
          <w:sz w:val="28"/>
          <w:szCs w:val="28"/>
        </w:rPr>
        <w:t xml:space="preserve">- </w:t>
      </w:r>
      <w:r w:rsidR="005E20A1" w:rsidRPr="005C645A">
        <w:rPr>
          <w:sz w:val="28"/>
          <w:szCs w:val="28"/>
        </w:rPr>
        <w:t>на тактическую.</w:t>
      </w:r>
      <w:r w:rsidR="008F2762" w:rsidRPr="008F2762">
        <w:rPr>
          <w:b/>
          <w:color w:val="000000"/>
          <w:sz w:val="24"/>
          <w:szCs w:val="24"/>
        </w:rPr>
        <w:t xml:space="preserve"> </w:t>
      </w:r>
    </w:p>
    <w:p w:rsidR="008F2762" w:rsidRPr="008F2762" w:rsidRDefault="008F2762" w:rsidP="0026349E">
      <w:pPr>
        <w:ind w:left="-284" w:firstLine="709"/>
        <w:jc w:val="both"/>
        <w:rPr>
          <w:color w:val="000000"/>
          <w:sz w:val="28"/>
          <w:szCs w:val="28"/>
        </w:rPr>
      </w:pPr>
      <w:proofErr w:type="spellStart"/>
      <w:r w:rsidRPr="0092388D">
        <w:rPr>
          <w:color w:val="000000"/>
          <w:sz w:val="28"/>
          <w:szCs w:val="28"/>
        </w:rPr>
        <w:t>І-й</w:t>
      </w:r>
      <w:proofErr w:type="spellEnd"/>
      <w:r w:rsidRPr="0092388D">
        <w:rPr>
          <w:smallCaps/>
          <w:color w:val="000000"/>
          <w:sz w:val="28"/>
          <w:szCs w:val="28"/>
        </w:rPr>
        <w:t xml:space="preserve"> – начальный уровень.</w:t>
      </w:r>
      <w:r w:rsidRPr="0092388D">
        <w:rPr>
          <w:color w:val="000000"/>
          <w:sz w:val="28"/>
          <w:szCs w:val="28"/>
        </w:rPr>
        <w:t xml:space="preserve"> Это </w:t>
      </w:r>
      <w:r w:rsidRPr="0092388D">
        <w:rPr>
          <w:bCs/>
          <w:color w:val="000000"/>
          <w:sz w:val="28"/>
          <w:szCs w:val="28"/>
        </w:rPr>
        <w:t>группы начальной подготовки (1 года обучения)</w:t>
      </w:r>
      <w:r w:rsidRPr="0092388D">
        <w:rPr>
          <w:color w:val="000000"/>
          <w:sz w:val="28"/>
          <w:szCs w:val="28"/>
        </w:rPr>
        <w:t>,</w:t>
      </w:r>
      <w:r w:rsidRPr="008F2762">
        <w:rPr>
          <w:color w:val="000000"/>
          <w:sz w:val="28"/>
          <w:szCs w:val="28"/>
        </w:rPr>
        <w:t xml:space="preserve"> которые способствуют выявлению способностей, одаренности детей, развитию их заинтересованности к занятиям волейболом. Численный состав группы</w:t>
      </w:r>
      <w:r w:rsidRPr="008F2762">
        <w:rPr>
          <w:b/>
          <w:bCs/>
          <w:color w:val="000000"/>
          <w:sz w:val="28"/>
          <w:szCs w:val="28"/>
        </w:rPr>
        <w:t xml:space="preserve"> </w:t>
      </w:r>
      <w:r w:rsidR="000A69B8">
        <w:rPr>
          <w:color w:val="000000"/>
          <w:sz w:val="28"/>
          <w:szCs w:val="28"/>
        </w:rPr>
        <w:t xml:space="preserve">– </w:t>
      </w:r>
      <w:r w:rsidRPr="008F2762">
        <w:rPr>
          <w:color w:val="000000"/>
          <w:sz w:val="28"/>
          <w:szCs w:val="28"/>
        </w:rPr>
        <w:t>15 человек.</w:t>
      </w:r>
      <w:r w:rsidRPr="008F2762">
        <w:rPr>
          <w:b/>
          <w:bCs/>
          <w:color w:val="000000"/>
          <w:sz w:val="28"/>
          <w:szCs w:val="28"/>
        </w:rPr>
        <w:t xml:space="preserve"> </w:t>
      </w:r>
    </w:p>
    <w:p w:rsidR="005E20A1" w:rsidRPr="008F2762" w:rsidRDefault="008F2762" w:rsidP="0026349E">
      <w:pPr>
        <w:ind w:left="-284" w:firstLine="709"/>
        <w:jc w:val="both"/>
        <w:rPr>
          <w:color w:val="000000"/>
          <w:sz w:val="28"/>
          <w:szCs w:val="28"/>
        </w:rPr>
      </w:pPr>
      <w:proofErr w:type="spellStart"/>
      <w:r w:rsidRPr="0092388D">
        <w:rPr>
          <w:sz w:val="28"/>
          <w:szCs w:val="28"/>
        </w:rPr>
        <w:t>II-й</w:t>
      </w:r>
      <w:proofErr w:type="spellEnd"/>
      <w:r w:rsidRPr="0092388D">
        <w:rPr>
          <w:smallCaps/>
          <w:sz w:val="28"/>
          <w:szCs w:val="28"/>
        </w:rPr>
        <w:t xml:space="preserve"> – основной уровень. </w:t>
      </w:r>
      <w:r w:rsidRPr="0092388D">
        <w:rPr>
          <w:sz w:val="28"/>
          <w:szCs w:val="28"/>
        </w:rPr>
        <w:t>Это учебно-тренировочные группы (2-3 годов обучения),</w:t>
      </w:r>
      <w:r w:rsidRPr="008F2762">
        <w:rPr>
          <w:color w:val="000000"/>
          <w:sz w:val="28"/>
          <w:szCs w:val="28"/>
        </w:rPr>
        <w:t xml:space="preserve"> </w:t>
      </w:r>
      <w:r w:rsidRPr="008F2762">
        <w:rPr>
          <w:bCs/>
          <w:color w:val="000000"/>
          <w:sz w:val="28"/>
          <w:szCs w:val="28"/>
        </w:rPr>
        <w:t>в которых развивается стойкий интерес</w:t>
      </w:r>
      <w:r w:rsidRPr="008F2762">
        <w:rPr>
          <w:b/>
          <w:color w:val="000000"/>
          <w:sz w:val="28"/>
          <w:szCs w:val="28"/>
        </w:rPr>
        <w:t xml:space="preserve"> </w:t>
      </w:r>
      <w:r w:rsidRPr="008F2762">
        <w:rPr>
          <w:bCs/>
          <w:color w:val="000000"/>
          <w:sz w:val="28"/>
          <w:szCs w:val="28"/>
        </w:rPr>
        <w:t xml:space="preserve">обучаемых к занятиям волейболом, где воспитанники принимают участие в соревнованиях района, округа. </w:t>
      </w:r>
      <w:r w:rsidR="000A69B8">
        <w:rPr>
          <w:color w:val="000000"/>
          <w:sz w:val="28"/>
          <w:szCs w:val="28"/>
        </w:rPr>
        <w:t>Численный состав группы – 15</w:t>
      </w:r>
      <w:r w:rsidRPr="008F2762">
        <w:rPr>
          <w:color w:val="000000"/>
          <w:sz w:val="28"/>
          <w:szCs w:val="28"/>
        </w:rPr>
        <w:t xml:space="preserve"> челове</w:t>
      </w:r>
      <w:r>
        <w:rPr>
          <w:color w:val="000000"/>
          <w:sz w:val="28"/>
          <w:szCs w:val="28"/>
        </w:rPr>
        <w:t>к.</w:t>
      </w:r>
    </w:p>
    <w:p w:rsidR="00E71FB5" w:rsidRDefault="00E71FB5" w:rsidP="0026349E">
      <w:pPr>
        <w:shd w:val="clear" w:color="auto" w:fill="FFFFFF"/>
        <w:ind w:left="-284" w:firstLine="567"/>
        <w:jc w:val="both"/>
        <w:rPr>
          <w:sz w:val="28"/>
          <w:szCs w:val="28"/>
        </w:rPr>
      </w:pPr>
      <w:r w:rsidRPr="006F78E0">
        <w:rPr>
          <w:sz w:val="28"/>
          <w:szCs w:val="28"/>
        </w:rPr>
        <w:t xml:space="preserve">В процессе занятий учащиеся должны приобрести навыки судейства игры </w:t>
      </w:r>
      <w:r w:rsidRPr="006F78E0">
        <w:rPr>
          <w:iCs/>
          <w:sz w:val="28"/>
          <w:szCs w:val="28"/>
        </w:rPr>
        <w:t xml:space="preserve">и </w:t>
      </w:r>
      <w:r w:rsidRPr="006F78E0">
        <w:rPr>
          <w:sz w:val="28"/>
          <w:szCs w:val="28"/>
        </w:rPr>
        <w:t xml:space="preserve">навыки инструктора. С этой целью необходимо на каждом занятии назначать помощников и давать им задания проводить упражнения по обучению и совершенствованию техники и тактики игры. Задачи этой учебной практики — научить строевым командам, методике проведения упражнений и отдельных частей занятий. Судейство учебно-тренировочных игр должны проводить сами учащиеся. Необходимо научить </w:t>
      </w:r>
      <w:proofErr w:type="gramStart"/>
      <w:r w:rsidRPr="006F78E0">
        <w:rPr>
          <w:sz w:val="28"/>
          <w:szCs w:val="28"/>
        </w:rPr>
        <w:t>занимающихся</w:t>
      </w:r>
      <w:proofErr w:type="gramEnd"/>
      <w:r w:rsidRPr="006F78E0">
        <w:rPr>
          <w:sz w:val="28"/>
          <w:szCs w:val="28"/>
        </w:rPr>
        <w:t xml:space="preserve"> самим организовывать соревнования в группе. Каждый учащийся секции должен уметь вести технический протокол игры, подготавливать заявку, составлять таблицу.</w:t>
      </w:r>
    </w:p>
    <w:p w:rsidR="00E0571D" w:rsidRDefault="00E33131" w:rsidP="0026349E">
      <w:pPr>
        <w:shd w:val="clear" w:color="auto" w:fill="FFFFFF"/>
        <w:ind w:left="-284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Подростковый возраст является важнейшим этапом в гармоничном физическом развитии учащихся</w:t>
      </w:r>
      <w:r w:rsidR="00E56802">
        <w:rPr>
          <w:color w:val="000000"/>
          <w:spacing w:val="-4"/>
          <w:sz w:val="28"/>
          <w:szCs w:val="28"/>
        </w:rPr>
        <w:t xml:space="preserve">. </w:t>
      </w:r>
    </w:p>
    <w:p w:rsidR="00FD254C" w:rsidRDefault="00614901" w:rsidP="00E43FED">
      <w:pPr>
        <w:shd w:val="clear" w:color="auto" w:fill="FFFFFF"/>
        <w:ind w:left="-284" w:firstLine="567"/>
        <w:jc w:val="both"/>
        <w:rPr>
          <w:color w:val="000000"/>
          <w:spacing w:val="-4"/>
          <w:sz w:val="28"/>
          <w:szCs w:val="28"/>
        </w:rPr>
      </w:pPr>
      <w:r w:rsidRPr="00614901">
        <w:rPr>
          <w:b/>
          <w:color w:val="000000"/>
          <w:spacing w:val="-4"/>
          <w:sz w:val="28"/>
          <w:szCs w:val="28"/>
        </w:rPr>
        <w:t xml:space="preserve">Ожидаемые результаты: </w:t>
      </w:r>
      <w:r>
        <w:rPr>
          <w:color w:val="000000"/>
          <w:spacing w:val="-4"/>
          <w:sz w:val="28"/>
          <w:szCs w:val="28"/>
        </w:rPr>
        <w:t>у</w:t>
      </w:r>
      <w:r w:rsidR="000A69B8">
        <w:rPr>
          <w:color w:val="000000"/>
          <w:spacing w:val="-4"/>
          <w:sz w:val="28"/>
          <w:szCs w:val="28"/>
        </w:rPr>
        <w:t xml:space="preserve">чащиеся, занимающиеся на занятиях </w:t>
      </w:r>
      <w:r w:rsidR="00FD254C">
        <w:rPr>
          <w:color w:val="000000"/>
          <w:spacing w:val="-4"/>
          <w:sz w:val="28"/>
          <w:szCs w:val="28"/>
        </w:rPr>
        <w:t>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</w:p>
    <w:p w:rsidR="008E3A45" w:rsidRPr="008E3A45" w:rsidRDefault="008E3A45" w:rsidP="00E43FED">
      <w:pPr>
        <w:shd w:val="clear" w:color="auto" w:fill="FFFFFF"/>
        <w:spacing w:line="322" w:lineRule="exact"/>
        <w:ind w:left="-284" w:right="14"/>
        <w:jc w:val="both"/>
        <w:rPr>
          <w:sz w:val="28"/>
        </w:rPr>
      </w:pPr>
      <w:r w:rsidRPr="00EC6497">
        <w:rPr>
          <w:sz w:val="28"/>
          <w:szCs w:val="16"/>
        </w:rPr>
        <w:t xml:space="preserve">               </w:t>
      </w:r>
      <w:r w:rsidRPr="00EC6497">
        <w:rPr>
          <w:sz w:val="28"/>
          <w:szCs w:val="29"/>
        </w:rPr>
        <w:t xml:space="preserve">Основной показатель </w:t>
      </w:r>
      <w:r w:rsidR="006E1A7E">
        <w:rPr>
          <w:sz w:val="28"/>
          <w:szCs w:val="29"/>
        </w:rPr>
        <w:t xml:space="preserve">работы секций </w:t>
      </w:r>
      <w:r w:rsidRPr="00EC6497">
        <w:rPr>
          <w:sz w:val="28"/>
          <w:szCs w:val="29"/>
        </w:rPr>
        <w:t xml:space="preserve">дополнительного образования по </w:t>
      </w:r>
      <w:r>
        <w:rPr>
          <w:sz w:val="28"/>
          <w:szCs w:val="29"/>
        </w:rPr>
        <w:t>волейболу</w:t>
      </w:r>
      <w:r w:rsidRPr="00EC6497">
        <w:rPr>
          <w:sz w:val="28"/>
          <w:szCs w:val="29"/>
        </w:rPr>
        <w:t xml:space="preserve"> - выполнение программных требований по уровню </w:t>
      </w:r>
      <w:r w:rsidRPr="00EC6497">
        <w:rPr>
          <w:sz w:val="28"/>
          <w:szCs w:val="29"/>
        </w:rPr>
        <w:lastRenderedPageBreak/>
        <w:t>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AF3306" w:rsidRDefault="00AF3306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</w:p>
    <w:p w:rsidR="0026349E" w:rsidRDefault="00C8110A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формы</w:t>
      </w:r>
      <w:r w:rsidR="0026349E" w:rsidRPr="006B4D1F">
        <w:rPr>
          <w:b/>
          <w:sz w:val="28"/>
          <w:szCs w:val="28"/>
        </w:rPr>
        <w:t xml:space="preserve"> подведения итогов</w:t>
      </w:r>
      <w:r w:rsidR="0026349E">
        <w:rPr>
          <w:b/>
          <w:sz w:val="28"/>
          <w:szCs w:val="28"/>
        </w:rPr>
        <w:t>:</w:t>
      </w:r>
      <w:r w:rsidR="0026349E" w:rsidRPr="006B4D1F">
        <w:rPr>
          <w:sz w:val="28"/>
          <w:szCs w:val="28"/>
        </w:rPr>
        <w:t xml:space="preserve"> </w:t>
      </w:r>
    </w:p>
    <w:p w:rsidR="005E20A1" w:rsidRDefault="005E20A1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Два раза в год (сентябрь, май) в группах проводятся контрольные </w:t>
      </w:r>
      <w:r w:rsidRPr="005C645A">
        <w:rPr>
          <w:iCs/>
          <w:sz w:val="28"/>
          <w:szCs w:val="28"/>
        </w:rPr>
        <w:t xml:space="preserve">испытания по общей, </w:t>
      </w:r>
      <w:r w:rsidRPr="005C645A">
        <w:rPr>
          <w:sz w:val="28"/>
          <w:szCs w:val="28"/>
        </w:rPr>
        <w:t>специальной физи</w:t>
      </w:r>
      <w:r w:rsidR="0036718B">
        <w:rPr>
          <w:sz w:val="28"/>
          <w:szCs w:val="28"/>
        </w:rPr>
        <w:t>ческой и технической подготовке.</w:t>
      </w:r>
    </w:p>
    <w:p w:rsidR="0026349E" w:rsidRPr="00124236" w:rsidRDefault="00C8110A" w:rsidP="0026349E">
      <w:pPr>
        <w:shd w:val="clear" w:color="auto" w:fill="FFFFFF"/>
        <w:spacing w:line="313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26349E">
        <w:rPr>
          <w:spacing w:val="1"/>
          <w:sz w:val="28"/>
          <w:szCs w:val="28"/>
        </w:rPr>
        <w:t xml:space="preserve"> У</w:t>
      </w:r>
      <w:r w:rsidR="0026349E" w:rsidRPr="000F402B">
        <w:rPr>
          <w:spacing w:val="1"/>
          <w:sz w:val="28"/>
          <w:szCs w:val="28"/>
        </w:rPr>
        <w:t>частие в соревнования</w:t>
      </w:r>
      <w:r w:rsidR="0026349E">
        <w:rPr>
          <w:spacing w:val="1"/>
          <w:sz w:val="28"/>
          <w:szCs w:val="28"/>
        </w:rPr>
        <w:t>х</w:t>
      </w:r>
    </w:p>
    <w:p w:rsidR="0026349E" w:rsidRDefault="0026349E" w:rsidP="0026349E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6349E" w:rsidRDefault="0026349E" w:rsidP="0026349E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КОНТРОЛЬНЫЕ НОРМАТИВЫ</w:t>
      </w:r>
    </w:p>
    <w:p w:rsidR="0026349E" w:rsidRPr="005C645A" w:rsidRDefault="0026349E" w:rsidP="0026349E">
      <w:pPr>
        <w:shd w:val="clear" w:color="auto" w:fill="FFFFFF"/>
        <w:jc w:val="center"/>
        <w:rPr>
          <w:sz w:val="28"/>
          <w:szCs w:val="28"/>
        </w:rPr>
      </w:pPr>
    </w:p>
    <w:p w:rsidR="0026349E" w:rsidRDefault="0026349E" w:rsidP="0026349E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645A">
        <w:rPr>
          <w:sz w:val="28"/>
          <w:szCs w:val="28"/>
        </w:rPr>
        <w:tab/>
        <w:t>Контрольные    упражнения    по    общей    физической</w:t>
      </w:r>
      <w:r w:rsidRPr="005C645A">
        <w:rPr>
          <w:sz w:val="28"/>
          <w:szCs w:val="28"/>
        </w:rPr>
        <w:br/>
        <w:t xml:space="preserve">подготовке </w:t>
      </w:r>
    </w:p>
    <w:p w:rsidR="0026349E" w:rsidRPr="006F78E0" w:rsidRDefault="0026349E" w:rsidP="0026349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992"/>
        <w:gridCol w:w="992"/>
        <w:gridCol w:w="992"/>
        <w:gridCol w:w="993"/>
      </w:tblGrid>
      <w:tr w:rsidR="0026349E" w:rsidRPr="00E91BC3" w:rsidTr="00FB7FF7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Физические</w:t>
            </w:r>
          </w:p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способности</w:t>
            </w:r>
          </w:p>
        </w:tc>
        <w:tc>
          <w:tcPr>
            <w:tcW w:w="2835" w:type="dxa"/>
            <w:vMerge w:val="restart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Контрольные</w:t>
            </w:r>
          </w:p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упражнения</w:t>
            </w:r>
          </w:p>
        </w:tc>
        <w:tc>
          <w:tcPr>
            <w:tcW w:w="3969" w:type="dxa"/>
            <w:gridSpan w:val="4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Возраст</w:t>
            </w:r>
          </w:p>
        </w:tc>
      </w:tr>
      <w:tr w:rsidR="0026349E" w:rsidRPr="00E91BC3" w:rsidTr="00FB7FF7">
        <w:trPr>
          <w:trHeight w:hRule="exact" w:val="340"/>
        </w:trPr>
        <w:tc>
          <w:tcPr>
            <w:tcW w:w="2552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  <w:r w:rsidRPr="00E91BC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gridSpan w:val="2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</w:t>
            </w:r>
            <w:r>
              <w:rPr>
                <w:sz w:val="28"/>
                <w:szCs w:val="28"/>
                <w:lang w:val="en-US"/>
              </w:rPr>
              <w:t>7</w:t>
            </w:r>
            <w:r w:rsidRPr="00E91BC3">
              <w:rPr>
                <w:sz w:val="28"/>
                <w:szCs w:val="28"/>
              </w:rPr>
              <w:t xml:space="preserve"> лет</w:t>
            </w:r>
          </w:p>
        </w:tc>
      </w:tr>
      <w:tr w:rsidR="0026349E" w:rsidRPr="00E91BC3" w:rsidTr="00FB7FF7">
        <w:trPr>
          <w:trHeight w:hRule="exact" w:val="340"/>
        </w:trPr>
        <w:tc>
          <w:tcPr>
            <w:tcW w:w="2552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Мал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Дев.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Юн.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Дев.</w:t>
            </w:r>
          </w:p>
        </w:tc>
      </w:tr>
      <w:tr w:rsidR="0026349E" w:rsidRPr="00E91BC3" w:rsidTr="00FB7FF7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Скоростные</w:t>
            </w: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Бег 30 м, сек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</w:tr>
      <w:tr w:rsidR="0026349E" w:rsidRPr="00E91BC3" w:rsidTr="00FB7FF7">
        <w:trPr>
          <w:trHeight w:hRule="exact" w:val="340"/>
        </w:trPr>
        <w:tc>
          <w:tcPr>
            <w:tcW w:w="2552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Бег 60 м, сек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</w:tr>
      <w:tr w:rsidR="0026349E" w:rsidRPr="00E91BC3" w:rsidTr="00FB7FF7">
        <w:trPr>
          <w:trHeight w:hRule="exact" w:val="340"/>
        </w:trPr>
        <w:tc>
          <w:tcPr>
            <w:tcW w:w="2552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Бег 100 м, сек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14,1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17,4</w:t>
            </w:r>
          </w:p>
        </w:tc>
      </w:tr>
      <w:tr w:rsidR="0026349E" w:rsidRPr="00E91BC3" w:rsidTr="00FB7FF7">
        <w:trPr>
          <w:trHeight w:val="683"/>
        </w:trPr>
        <w:tc>
          <w:tcPr>
            <w:tcW w:w="255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Челночный бег</w:t>
            </w:r>
          </w:p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3х10 м, сек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8,4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9,3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7,9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9,3</w:t>
            </w:r>
          </w:p>
        </w:tc>
      </w:tr>
      <w:tr w:rsidR="0026349E" w:rsidRPr="00E91BC3" w:rsidTr="00FB7FF7">
        <w:trPr>
          <w:trHeight w:val="683"/>
        </w:trPr>
        <w:tc>
          <w:tcPr>
            <w:tcW w:w="255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Прыжок в длину</w:t>
            </w:r>
          </w:p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 xml:space="preserve">с места, </w:t>
            </w:r>
            <w:proofErr w:type="gramStart"/>
            <w:r w:rsidRPr="00E91BC3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205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170</w:t>
            </w:r>
          </w:p>
        </w:tc>
      </w:tr>
      <w:tr w:rsidR="0026349E" w:rsidRPr="00E91BC3" w:rsidTr="00FB7FF7">
        <w:trPr>
          <w:trHeight w:val="683"/>
        </w:trPr>
        <w:tc>
          <w:tcPr>
            <w:tcW w:w="2552" w:type="dxa"/>
            <w:vMerge w:val="restart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Бег    2000    м,</w:t>
            </w:r>
          </w:p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мин/сек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9,20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11,30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10,40</w:t>
            </w:r>
          </w:p>
        </w:tc>
      </w:tr>
      <w:tr w:rsidR="0026349E" w:rsidRPr="00E91BC3" w:rsidTr="00FB7FF7">
        <w:trPr>
          <w:trHeight w:val="683"/>
        </w:trPr>
        <w:tc>
          <w:tcPr>
            <w:tcW w:w="2552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Бег    3000    м,</w:t>
            </w:r>
          </w:p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мин/сек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12,40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</w:tr>
      <w:tr w:rsidR="0026349E" w:rsidRPr="00E91BC3" w:rsidTr="00FB7FF7">
        <w:trPr>
          <w:trHeight w:val="685"/>
        </w:trPr>
        <w:tc>
          <w:tcPr>
            <w:tcW w:w="255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 xml:space="preserve">Наклон   вперед из    </w:t>
            </w:r>
            <w:proofErr w:type="gramStart"/>
            <w:r w:rsidRPr="00E91BC3">
              <w:rPr>
                <w:sz w:val="28"/>
                <w:szCs w:val="28"/>
              </w:rPr>
              <w:t>положения</w:t>
            </w:r>
            <w:proofErr w:type="gramEnd"/>
            <w:r w:rsidRPr="00E91BC3">
              <w:rPr>
                <w:sz w:val="28"/>
                <w:szCs w:val="28"/>
              </w:rPr>
              <w:t xml:space="preserve"> сидя, см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12</w:t>
            </w:r>
          </w:p>
        </w:tc>
      </w:tr>
      <w:tr w:rsidR="0026349E" w:rsidRPr="00E91BC3" w:rsidTr="00FB7FF7">
        <w:trPr>
          <w:trHeight w:val="992"/>
        </w:trPr>
        <w:tc>
          <w:tcPr>
            <w:tcW w:w="2552" w:type="dxa"/>
            <w:vMerge w:val="restart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Силовые</w:t>
            </w: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Подтягивание на       высокой перекладине из виса, раз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</w:tr>
      <w:tr w:rsidR="0026349E" w:rsidRPr="00E91BC3" w:rsidTr="00FB7FF7">
        <w:trPr>
          <w:trHeight w:val="978"/>
        </w:trPr>
        <w:tc>
          <w:tcPr>
            <w:tcW w:w="2552" w:type="dxa"/>
            <w:vMerge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Подтягивание на         низкой перекладине из виса лежа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6349E" w:rsidRPr="00E91BC3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13</w:t>
            </w:r>
          </w:p>
        </w:tc>
      </w:tr>
    </w:tbl>
    <w:p w:rsidR="0026349E" w:rsidRPr="005C645A" w:rsidRDefault="0026349E" w:rsidP="0026349E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  <w:r w:rsidRPr="005C645A">
        <w:rPr>
          <w:sz w:val="28"/>
          <w:szCs w:val="28"/>
        </w:rPr>
        <w:t>2.</w:t>
      </w:r>
      <w:r w:rsidRPr="005C645A">
        <w:rPr>
          <w:sz w:val="28"/>
          <w:szCs w:val="28"/>
        </w:rPr>
        <w:tab/>
        <w:t>Контрольные упражнения по специальной     физической</w:t>
      </w:r>
      <w:r w:rsidRPr="005C645A">
        <w:rPr>
          <w:sz w:val="28"/>
          <w:szCs w:val="28"/>
        </w:rPr>
        <w:br/>
        <w:t>подготовке:</w:t>
      </w:r>
    </w:p>
    <w:p w:rsidR="0026349E" w:rsidRPr="005C645A" w:rsidRDefault="0026349E" w:rsidP="0026349E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379"/>
        <w:gridCol w:w="708"/>
        <w:gridCol w:w="709"/>
        <w:gridCol w:w="709"/>
      </w:tblGrid>
      <w:tr w:rsidR="0026349E" w:rsidRPr="005C645A" w:rsidTr="00FB7FF7">
        <w:trPr>
          <w:trHeight w:val="36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C645A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5C64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Содержание требований (виды испытаний)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раз</w:t>
            </w:r>
          </w:p>
        </w:tc>
      </w:tr>
      <w:tr w:rsidR="0026349E" w:rsidRPr="005C645A" w:rsidTr="00FB7FF7">
        <w:trPr>
          <w:trHeight w:hRule="exact" w:val="36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</w:tr>
      <w:tr w:rsidR="0026349E" w:rsidRPr="005C645A" w:rsidTr="00FB7FF7">
        <w:trPr>
          <w:trHeight w:hRule="exact" w:val="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Передача мяча сверху двумя руками, стоя и сидя у стены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349E" w:rsidRPr="005C645A" w:rsidTr="00FB7FF7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349E" w:rsidRPr="005C645A" w:rsidTr="00FB7FF7">
        <w:trPr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Верхняя передача мяча на точность из зоны 3 (2) в зону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349E" w:rsidRPr="005C645A" w:rsidTr="00FB7FF7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Подача верхняя прямая в пределы площади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349E" w:rsidRPr="005C645A" w:rsidTr="00FB7FF7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Прием мяча с подачи и первая передача в зону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349E" w:rsidRPr="005C645A" w:rsidTr="00FB7FF7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Чередование способов передачи и приема мяча сверху,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6349E" w:rsidRPr="005C645A" w:rsidTr="00FB7FF7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349E" w:rsidRPr="005C645A" w:rsidTr="00FB7FF7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Вторая передача на точность: из зоны 2 в зону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349E" w:rsidRPr="005C645A" w:rsidTr="00FB7FF7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</w:t>
            </w:r>
            <w:r w:rsidRPr="005C645A">
              <w:rPr>
                <w:sz w:val="28"/>
                <w:szCs w:val="28"/>
              </w:rPr>
              <w:t>з зоны 3 в зону 2 (стоя спиной по направлению)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349E" w:rsidRPr="005C645A" w:rsidTr="00FB7FF7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Через сетку из зоны 4 в зону 4 в прыжке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349E" w:rsidRPr="005C645A" w:rsidTr="00FB7FF7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Передачи сверху, снизу (стоя у стены)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349E" w:rsidRPr="005C645A" w:rsidTr="00FB7FF7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Подача на точность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349E" w:rsidRPr="005C645A" w:rsidTr="00FB7FF7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Нападающий уд</w:t>
            </w:r>
            <w:r>
              <w:rPr>
                <w:sz w:val="28"/>
                <w:szCs w:val="28"/>
              </w:rPr>
              <w:t>ар прямой из зоны 4 в зоны 5, 6 и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349E" w:rsidRPr="005C645A" w:rsidTr="00FB7FF7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9E" w:rsidRPr="005C645A" w:rsidRDefault="0026349E" w:rsidP="00FB7F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Блокирование (вдвоем) нападающего удара из зоны 4 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645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49E" w:rsidRPr="005C645A" w:rsidRDefault="0026349E" w:rsidP="00FB7F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6349E" w:rsidRDefault="0026349E" w:rsidP="00E43FED">
      <w:pPr>
        <w:shd w:val="clear" w:color="auto" w:fill="FFFFFF"/>
        <w:ind w:left="-284" w:firstLine="567"/>
        <w:jc w:val="both"/>
        <w:rPr>
          <w:sz w:val="28"/>
          <w:szCs w:val="28"/>
        </w:rPr>
      </w:pPr>
      <w:r w:rsidRPr="005C645A">
        <w:rPr>
          <w:bCs/>
          <w:sz w:val="28"/>
          <w:szCs w:val="28"/>
        </w:rPr>
        <w:t xml:space="preserve">Примечание: </w:t>
      </w:r>
      <w:r w:rsidRPr="005C645A">
        <w:rPr>
          <w:sz w:val="28"/>
          <w:szCs w:val="28"/>
        </w:rPr>
        <w:t>Обследование физического развития производится по общепринятой методике биометрических измерений.</w:t>
      </w:r>
    </w:p>
    <w:p w:rsidR="0026349E" w:rsidRDefault="0026349E" w:rsidP="005B2F12">
      <w:pPr>
        <w:shd w:val="clear" w:color="auto" w:fill="FFFFFF"/>
        <w:jc w:val="both"/>
        <w:rPr>
          <w:sz w:val="28"/>
          <w:szCs w:val="28"/>
        </w:rPr>
      </w:pPr>
    </w:p>
    <w:p w:rsidR="005B2F12" w:rsidRPr="005C645A" w:rsidRDefault="005B2F12" w:rsidP="005B2F12">
      <w:pPr>
        <w:shd w:val="clear" w:color="auto" w:fill="FFFFFF"/>
        <w:jc w:val="both"/>
        <w:rPr>
          <w:sz w:val="28"/>
          <w:szCs w:val="28"/>
        </w:rPr>
      </w:pPr>
    </w:p>
    <w:p w:rsidR="00257281" w:rsidRPr="001E1F74" w:rsidRDefault="001E1F74" w:rsidP="00257281">
      <w:pPr>
        <w:jc w:val="center"/>
        <w:rPr>
          <w:b/>
          <w:sz w:val="28"/>
          <w:szCs w:val="28"/>
        </w:rPr>
      </w:pPr>
      <w:r w:rsidRPr="001E1F74">
        <w:rPr>
          <w:b/>
          <w:sz w:val="28"/>
          <w:szCs w:val="28"/>
        </w:rPr>
        <w:t xml:space="preserve">Учебно-тематический план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1559"/>
        <w:gridCol w:w="1385"/>
      </w:tblGrid>
      <w:tr w:rsidR="00257281" w:rsidRPr="00E91BC3" w:rsidTr="007E40E7">
        <w:tc>
          <w:tcPr>
            <w:tcW w:w="5670" w:type="dxa"/>
            <w:vMerge w:val="restart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4362" w:type="dxa"/>
            <w:gridSpan w:val="3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Период</w:t>
            </w:r>
          </w:p>
        </w:tc>
      </w:tr>
      <w:tr w:rsidR="00257281" w:rsidRPr="00E91BC3" w:rsidTr="007E40E7">
        <w:tc>
          <w:tcPr>
            <w:tcW w:w="5670" w:type="dxa"/>
            <w:vMerge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b/>
                <w:sz w:val="28"/>
                <w:szCs w:val="28"/>
              </w:rPr>
            </w:pPr>
            <w:r w:rsidRPr="00E91BC3">
              <w:rPr>
                <w:b/>
                <w:bCs/>
                <w:sz w:val="28"/>
                <w:szCs w:val="28"/>
              </w:rPr>
              <w:t>1. Теоретические занятия</w:t>
            </w:r>
            <w:r>
              <w:rPr>
                <w:b/>
                <w:bCs/>
                <w:sz w:val="28"/>
                <w:szCs w:val="28"/>
              </w:rPr>
              <w:t>. Всего часов.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5D1AA9" w:rsidRDefault="00257281" w:rsidP="00257281">
            <w:pPr>
              <w:jc w:val="both"/>
              <w:rPr>
                <w:sz w:val="28"/>
                <w:szCs w:val="28"/>
              </w:rPr>
            </w:pPr>
            <w:r w:rsidRPr="005D1AA9">
              <w:rPr>
                <w:sz w:val="28"/>
                <w:szCs w:val="28"/>
              </w:rPr>
              <w:t>Вводное занятие.</w:t>
            </w:r>
            <w:r w:rsidR="00380ED7" w:rsidRPr="00E43FED">
              <w:rPr>
                <w:sz w:val="28"/>
                <w:szCs w:val="28"/>
              </w:rPr>
              <w:t xml:space="preserve"> </w:t>
            </w:r>
            <w:r w:rsidRPr="00914621">
              <w:rPr>
                <w:sz w:val="28"/>
                <w:szCs w:val="28"/>
              </w:rPr>
              <w:t>Краткие исторические сведения о возникновении игры.</w:t>
            </w:r>
            <w:r w:rsidRPr="005D1AA9">
              <w:rPr>
                <w:sz w:val="28"/>
                <w:szCs w:val="28"/>
              </w:rPr>
              <w:t xml:space="preserve"> </w:t>
            </w:r>
            <w:r w:rsidRPr="005D1AA9">
              <w:rPr>
                <w:color w:val="000000"/>
                <w:sz w:val="28"/>
                <w:szCs w:val="28"/>
              </w:rPr>
              <w:t xml:space="preserve">История и пути развития современного волейбола. 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5D1AA9" w:rsidRDefault="00257281" w:rsidP="00257281">
            <w:pPr>
              <w:jc w:val="both"/>
              <w:rPr>
                <w:sz w:val="28"/>
                <w:szCs w:val="28"/>
              </w:rPr>
            </w:pPr>
            <w:r w:rsidRPr="005D1AA9">
              <w:rPr>
                <w:sz w:val="28"/>
                <w:szCs w:val="28"/>
              </w:rPr>
              <w:t>Гигиена, врачебный контроль, предупреждение травм. Оснащение спортсмена. Основы спортивной тренировки.</w:t>
            </w:r>
            <w:r w:rsidRPr="005D1AA9">
              <w:rPr>
                <w:color w:val="000000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7281" w:rsidRPr="00E91BC3" w:rsidTr="007E40E7">
        <w:trPr>
          <w:trHeight w:val="691"/>
        </w:trPr>
        <w:tc>
          <w:tcPr>
            <w:tcW w:w="5670" w:type="dxa"/>
          </w:tcPr>
          <w:p w:rsidR="00257281" w:rsidRPr="005D1AA9" w:rsidRDefault="00257281" w:rsidP="00257281">
            <w:pPr>
              <w:jc w:val="both"/>
              <w:rPr>
                <w:sz w:val="28"/>
                <w:szCs w:val="28"/>
              </w:rPr>
            </w:pPr>
            <w:r w:rsidRPr="005D1AA9">
              <w:rPr>
                <w:sz w:val="28"/>
                <w:szCs w:val="28"/>
              </w:rPr>
              <w:t>Правила соревнований по волейболу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7281" w:rsidRPr="00E91BC3" w:rsidTr="007E40E7">
        <w:trPr>
          <w:trHeight w:val="687"/>
        </w:trPr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b/>
                <w:sz w:val="28"/>
                <w:szCs w:val="28"/>
              </w:rPr>
            </w:pPr>
            <w:r w:rsidRPr="00E91BC3">
              <w:rPr>
                <w:b/>
                <w:sz w:val="28"/>
                <w:szCs w:val="28"/>
              </w:rPr>
              <w:t>2. Практические занятия</w:t>
            </w:r>
            <w:r>
              <w:rPr>
                <w:b/>
                <w:sz w:val="28"/>
                <w:szCs w:val="28"/>
              </w:rPr>
              <w:t>. Всего часов.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Общая физическая  подготовка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Техническая и тактическая подготовка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b/>
                <w:sz w:val="28"/>
                <w:szCs w:val="28"/>
              </w:rPr>
            </w:pPr>
            <w:r w:rsidRPr="00E91BC3">
              <w:rPr>
                <w:b/>
                <w:bCs/>
                <w:sz w:val="28"/>
                <w:szCs w:val="28"/>
              </w:rPr>
              <w:t>3. Соревнования</w:t>
            </w:r>
            <w:r>
              <w:rPr>
                <w:b/>
                <w:bCs/>
                <w:sz w:val="28"/>
                <w:szCs w:val="28"/>
              </w:rPr>
              <w:t xml:space="preserve"> и судейство. Всего часов.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Выполнение контрольных нормативов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Контрольные игры и соревнования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Инструкторская и судейская практика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7281" w:rsidRPr="00E91BC3" w:rsidTr="007E40E7">
        <w:tc>
          <w:tcPr>
            <w:tcW w:w="5670" w:type="dxa"/>
          </w:tcPr>
          <w:p w:rsidR="00257281" w:rsidRPr="00E91BC3" w:rsidRDefault="00257281" w:rsidP="00257281">
            <w:pPr>
              <w:jc w:val="both"/>
              <w:rPr>
                <w:b/>
                <w:sz w:val="28"/>
                <w:szCs w:val="28"/>
              </w:rPr>
            </w:pPr>
            <w:r w:rsidRPr="00E91BC3">
              <w:rPr>
                <w:b/>
                <w:sz w:val="28"/>
                <w:szCs w:val="28"/>
              </w:rPr>
              <w:t xml:space="preserve">Всего </w:t>
            </w:r>
            <w:r w:rsidRPr="00E91BC3">
              <w:rPr>
                <w:b/>
                <w:bCs/>
                <w:sz w:val="28"/>
                <w:szCs w:val="28"/>
              </w:rPr>
              <w:t>часов:</w:t>
            </w:r>
          </w:p>
        </w:tc>
        <w:tc>
          <w:tcPr>
            <w:tcW w:w="1418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559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85" w:type="dxa"/>
            <w:vAlign w:val="center"/>
          </w:tcPr>
          <w:p w:rsidR="00257281" w:rsidRPr="00E91BC3" w:rsidRDefault="00257281" w:rsidP="00257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881B2F" w:rsidRDefault="00A05580" w:rsidP="004E084A">
      <w:pPr>
        <w:shd w:val="clear" w:color="auto" w:fill="FFFFFF"/>
        <w:ind w:right="2524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  <w:lang w:val="en-US"/>
        </w:rPr>
        <w:lastRenderedPageBreak/>
        <w:t xml:space="preserve">                            </w:t>
      </w:r>
    </w:p>
    <w:p w:rsidR="00A05580" w:rsidRPr="00A05580" w:rsidRDefault="00881B2F" w:rsidP="007E40E7">
      <w:pPr>
        <w:shd w:val="clear" w:color="auto" w:fill="FFFFFF"/>
        <w:ind w:left="-426" w:right="2524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 xml:space="preserve">                              </w:t>
      </w:r>
      <w:r w:rsidR="00A05580" w:rsidRPr="00A05580">
        <w:rPr>
          <w:b/>
          <w:bCs/>
          <w:spacing w:val="-4"/>
          <w:sz w:val="32"/>
          <w:szCs w:val="32"/>
        </w:rPr>
        <w:t>Содержание программы</w:t>
      </w:r>
    </w:p>
    <w:p w:rsidR="00AB471B" w:rsidRPr="00AB471B" w:rsidRDefault="00A05580" w:rsidP="007E40E7">
      <w:pPr>
        <w:shd w:val="clear" w:color="auto" w:fill="FFFFFF"/>
        <w:ind w:left="-426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                                      </w:t>
      </w:r>
      <w:r w:rsidR="00AB471B" w:rsidRPr="00AB471B">
        <w:rPr>
          <w:b/>
          <w:i/>
          <w:sz w:val="28"/>
          <w:szCs w:val="28"/>
        </w:rPr>
        <w:t>Теоретические знания.</w:t>
      </w:r>
    </w:p>
    <w:p w:rsidR="005E20A1" w:rsidRPr="00AB471B" w:rsidRDefault="00AB471B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AB471B">
        <w:rPr>
          <w:sz w:val="28"/>
          <w:szCs w:val="28"/>
          <w:u w:val="single"/>
        </w:rPr>
        <w:t xml:space="preserve">Краткие исторические сведения о возникновении игры. </w:t>
      </w:r>
      <w:r w:rsidRPr="00AB471B">
        <w:rPr>
          <w:color w:val="000000"/>
          <w:sz w:val="28"/>
          <w:szCs w:val="28"/>
          <w:u w:val="single"/>
        </w:rPr>
        <w:t>История и пути развития современного волейбола.</w:t>
      </w:r>
      <w:r w:rsidRPr="00AB471B">
        <w:rPr>
          <w:color w:val="000000"/>
          <w:sz w:val="28"/>
          <w:szCs w:val="28"/>
        </w:rPr>
        <w:t xml:space="preserve"> </w:t>
      </w:r>
      <w:r w:rsidR="005E20A1" w:rsidRPr="00AB471B">
        <w:rPr>
          <w:sz w:val="28"/>
          <w:szCs w:val="28"/>
        </w:rPr>
        <w:t>Год рождения волейбола. Основатель игры в волейбол. Родина волейбола. Первые шаги волейбола. Первые шаги волейбола у нас в стране. Развитие волейбола среди школьников. Описание игры в волейбол.</w:t>
      </w:r>
      <w:r w:rsidR="00914621" w:rsidRPr="00AB471B">
        <w:rPr>
          <w:sz w:val="28"/>
          <w:szCs w:val="28"/>
        </w:rPr>
        <w:t xml:space="preserve"> </w:t>
      </w:r>
      <w:r w:rsidR="00914621" w:rsidRPr="00AB471B">
        <w:rPr>
          <w:color w:val="000000"/>
          <w:sz w:val="28"/>
          <w:szCs w:val="28"/>
        </w:rPr>
        <w:t>История и пути развития современного волейбола.</w:t>
      </w:r>
    </w:p>
    <w:p w:rsidR="00AB471B" w:rsidRPr="00AB471B" w:rsidRDefault="00AB471B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AB471B">
        <w:rPr>
          <w:sz w:val="28"/>
          <w:szCs w:val="28"/>
          <w:u w:val="single"/>
        </w:rPr>
        <w:t>Гигиена, врачебный контроль, предупреждение травм. Оснащение спортсмена. Основы спортивной тренировки. Техника безопасности.</w:t>
      </w:r>
      <w:r w:rsidR="005E20A1" w:rsidRPr="00AB471B">
        <w:rPr>
          <w:sz w:val="28"/>
          <w:szCs w:val="28"/>
        </w:rPr>
        <w:t xml:space="preserve"> </w:t>
      </w:r>
      <w:r w:rsidRPr="00AB471B">
        <w:rPr>
          <w:color w:val="000000"/>
          <w:sz w:val="28"/>
          <w:szCs w:val="28"/>
        </w:rPr>
        <w:t xml:space="preserve">Значение занятий физической культурой и спортом. Физическая подготовка и ее роль в волейболе. Рациональный суточный режим. </w:t>
      </w:r>
      <w:r w:rsidR="005E20A1" w:rsidRPr="00AB471B">
        <w:rPr>
          <w:sz w:val="28"/>
          <w:szCs w:val="28"/>
        </w:rPr>
        <w:t xml:space="preserve">Гигиена сна, питание. </w:t>
      </w:r>
      <w:r w:rsidRPr="00AB471B">
        <w:rPr>
          <w:color w:val="000000"/>
          <w:sz w:val="28"/>
          <w:szCs w:val="28"/>
        </w:rPr>
        <w:t xml:space="preserve">Личная гигиена: уход за телом, закаливание, простейшие приемы </w:t>
      </w:r>
      <w:proofErr w:type="spellStart"/>
      <w:r w:rsidRPr="00AB471B">
        <w:rPr>
          <w:color w:val="000000"/>
          <w:sz w:val="28"/>
          <w:szCs w:val="28"/>
        </w:rPr>
        <w:t>самомассажа</w:t>
      </w:r>
      <w:proofErr w:type="spellEnd"/>
      <w:r w:rsidRPr="00AB471B">
        <w:rPr>
          <w:color w:val="000000"/>
          <w:sz w:val="28"/>
          <w:szCs w:val="28"/>
        </w:rPr>
        <w:t xml:space="preserve">. Утренняя гимнастика. </w:t>
      </w:r>
      <w:r w:rsidR="005E20A1" w:rsidRPr="00AB471B">
        <w:rPr>
          <w:sz w:val="28"/>
          <w:szCs w:val="28"/>
        </w:rPr>
        <w:t>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 Предупреждение травм при занятиях волейболом.</w:t>
      </w:r>
      <w:r w:rsidRPr="00AB471B">
        <w:rPr>
          <w:color w:val="000000"/>
          <w:sz w:val="28"/>
          <w:szCs w:val="28"/>
        </w:rPr>
        <w:t xml:space="preserve"> О важности мелочей в спорте. Волейбольный мяч.</w:t>
      </w:r>
      <w:r w:rsidR="00914621" w:rsidRPr="00AB471B">
        <w:rPr>
          <w:sz w:val="28"/>
          <w:szCs w:val="28"/>
        </w:rPr>
        <w:t xml:space="preserve"> Краткие сведения о строении и функциях организма человека. Костная система и ее развитие. Связочный аппарат и его функции.</w:t>
      </w:r>
      <w:r w:rsidR="00914621" w:rsidRPr="00AB471B">
        <w:rPr>
          <w:color w:val="000000"/>
          <w:sz w:val="28"/>
          <w:szCs w:val="28"/>
        </w:rPr>
        <w:t xml:space="preserve"> </w:t>
      </w:r>
      <w:r w:rsidRPr="00AB471B">
        <w:rPr>
          <w:sz w:val="28"/>
          <w:szCs w:val="28"/>
        </w:rPr>
        <w:t>Влияние физических упражнений на увеличение мышечной массы и подвижность суставов. Влияние физических упражнений на систему дыхания. Дыхание в процессе занятий волейболом.</w:t>
      </w:r>
    </w:p>
    <w:p w:rsidR="00914621" w:rsidRPr="00AB471B" w:rsidRDefault="00AB471B" w:rsidP="007E40E7">
      <w:pPr>
        <w:pStyle w:val="a4"/>
        <w:ind w:left="-426" w:firstLine="720"/>
        <w:rPr>
          <w:color w:val="000000"/>
          <w:sz w:val="28"/>
          <w:szCs w:val="28"/>
        </w:rPr>
      </w:pPr>
      <w:r w:rsidRPr="00AB471B">
        <w:rPr>
          <w:color w:val="000000"/>
          <w:sz w:val="28"/>
          <w:szCs w:val="28"/>
        </w:rPr>
        <w:t>П</w:t>
      </w:r>
      <w:r w:rsidR="00914621" w:rsidRPr="00AB471B">
        <w:rPr>
          <w:color w:val="000000"/>
          <w:sz w:val="28"/>
          <w:szCs w:val="28"/>
        </w:rPr>
        <w:t>рофилактика травм, оказание первой медицинской помощи. Восстановительные процессы и их активизация. Врачебный контроль и самоконтроль.</w:t>
      </w:r>
    </w:p>
    <w:p w:rsidR="005E20A1" w:rsidRPr="00AB471B" w:rsidRDefault="00AB471B" w:rsidP="007E40E7">
      <w:pPr>
        <w:shd w:val="clear" w:color="auto" w:fill="FFFFFF"/>
        <w:ind w:left="-426"/>
        <w:jc w:val="both"/>
        <w:rPr>
          <w:sz w:val="28"/>
          <w:szCs w:val="28"/>
        </w:rPr>
      </w:pPr>
      <w:r w:rsidRPr="00AB471B">
        <w:rPr>
          <w:sz w:val="28"/>
          <w:szCs w:val="28"/>
        </w:rPr>
        <w:t xml:space="preserve">            </w:t>
      </w:r>
      <w:r w:rsidR="005E20A1" w:rsidRPr="00AB471B">
        <w:rPr>
          <w:sz w:val="28"/>
          <w:szCs w:val="28"/>
          <w:u w:val="single"/>
        </w:rPr>
        <w:t>Правила игры в волейбол.</w:t>
      </w:r>
      <w:r w:rsidR="005E20A1" w:rsidRPr="00AB471B">
        <w:rPr>
          <w:sz w:val="28"/>
          <w:szCs w:val="28"/>
        </w:rPr>
        <w:t xml:space="preserve"> Состав команды, замена игроков, костюм игрока. Основы судейской терминологии и жеста. Виды соревнований. Понятие о методике судейства.</w:t>
      </w:r>
      <w:r w:rsidR="00914621" w:rsidRPr="00AB471B">
        <w:rPr>
          <w:sz w:val="28"/>
          <w:szCs w:val="28"/>
        </w:rPr>
        <w:t xml:space="preserve"> Соревнования по волейболу среди школьников.</w:t>
      </w:r>
    </w:p>
    <w:p w:rsidR="00554D6D" w:rsidRDefault="00554D6D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</w:p>
    <w:p w:rsidR="00B16B10" w:rsidRPr="00B16B10" w:rsidRDefault="00B16B10" w:rsidP="00B16B10">
      <w:pPr>
        <w:shd w:val="clear" w:color="auto" w:fill="FFFFFF"/>
        <w:tabs>
          <w:tab w:val="left" w:pos="8222"/>
        </w:tabs>
        <w:ind w:left="-426" w:firstLine="720"/>
        <w:jc w:val="center"/>
        <w:rPr>
          <w:b/>
          <w:i/>
          <w:sz w:val="28"/>
          <w:szCs w:val="28"/>
        </w:rPr>
      </w:pPr>
      <w:r w:rsidRPr="00B16B10">
        <w:rPr>
          <w:b/>
          <w:i/>
          <w:sz w:val="28"/>
          <w:szCs w:val="28"/>
        </w:rPr>
        <w:t>Практические занятия</w:t>
      </w:r>
    </w:p>
    <w:p w:rsidR="005E20A1" w:rsidRPr="005610B5" w:rsidRDefault="005610B5" w:rsidP="007E40E7">
      <w:pPr>
        <w:shd w:val="clear" w:color="auto" w:fill="FFFFFF"/>
        <w:tabs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5610B5">
        <w:rPr>
          <w:color w:val="000000"/>
          <w:sz w:val="28"/>
          <w:szCs w:val="28"/>
        </w:rPr>
        <w:t xml:space="preserve">Современный волейбол предъявляет высокие требования к двигательным способностям и функциональным возможностям спортсмена. Для этого необходимо всестороннее развитие физических качеств. Физическую подготовку подразделяют </w:t>
      </w:r>
      <w:proofErr w:type="gramStart"/>
      <w:r w:rsidRPr="005610B5">
        <w:rPr>
          <w:color w:val="000000"/>
          <w:sz w:val="28"/>
          <w:szCs w:val="28"/>
        </w:rPr>
        <w:t>на</w:t>
      </w:r>
      <w:proofErr w:type="gramEnd"/>
      <w:r w:rsidRPr="005610B5">
        <w:rPr>
          <w:color w:val="000000"/>
          <w:sz w:val="28"/>
          <w:szCs w:val="28"/>
        </w:rPr>
        <w:t xml:space="preserve"> общую и специальную. </w:t>
      </w:r>
      <w:r w:rsidR="005E20A1" w:rsidRPr="005610B5">
        <w:rPr>
          <w:sz w:val="28"/>
          <w:szCs w:val="28"/>
        </w:rPr>
        <w:t>Значение общей и специальной физической подготовки для поднятия и укрепления функциональных возмо</w:t>
      </w:r>
      <w:r w:rsidR="00554D6D" w:rsidRPr="005610B5">
        <w:rPr>
          <w:sz w:val="28"/>
          <w:szCs w:val="28"/>
        </w:rPr>
        <w:t>ж</w:t>
      </w:r>
      <w:r w:rsidR="005E20A1" w:rsidRPr="005610B5">
        <w:rPr>
          <w:sz w:val="28"/>
          <w:szCs w:val="28"/>
        </w:rPr>
        <w:t>ностей организма и развития специальных физических качеств -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5E20A1" w:rsidRPr="00554D6D" w:rsidRDefault="00554D6D" w:rsidP="007E40E7">
      <w:pPr>
        <w:shd w:val="clear" w:color="auto" w:fill="FFFFFF"/>
        <w:ind w:left="-426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Общая физическая подготовка.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54D6D">
        <w:rPr>
          <w:i/>
          <w:iCs/>
          <w:sz w:val="28"/>
          <w:szCs w:val="28"/>
        </w:rPr>
        <w:t>Строевые упражнения.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</w:t>
      </w:r>
      <w:r w:rsidR="00554D6D">
        <w:rPr>
          <w:sz w:val="28"/>
          <w:szCs w:val="28"/>
        </w:rPr>
        <w:t>и</w:t>
      </w:r>
      <w:r w:rsidRPr="005C645A">
        <w:rPr>
          <w:sz w:val="28"/>
          <w:szCs w:val="28"/>
        </w:rPr>
        <w:t xml:space="preserve"> полуобороты, размыкание и смыкание строя, перестроение шеренги</w:t>
      </w:r>
      <w:r w:rsidR="00554D6D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54D6D">
        <w:rPr>
          <w:i/>
          <w:iCs/>
          <w:sz w:val="28"/>
          <w:szCs w:val="28"/>
        </w:rPr>
        <w:t>Гимнастические упражнения.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Упражнения без предметов: для мышц рук и плечевого пояса. Для мышц ног, брюшного пресса, тазобедренного сустава, </w:t>
      </w:r>
      <w:r w:rsidRPr="005C645A">
        <w:rPr>
          <w:sz w:val="28"/>
          <w:szCs w:val="28"/>
        </w:rPr>
        <w:lastRenderedPageBreak/>
        <w:t>туловища и шеи.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Упражнения с предметами - со скакалками, резиновыми мячами, набивными мячами (1-2 кг).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</w:t>
      </w:r>
      <w:proofErr w:type="gramStart"/>
      <w:r w:rsidRPr="005C645A">
        <w:rPr>
          <w:sz w:val="28"/>
          <w:szCs w:val="28"/>
        </w:rPr>
        <w:t>-п</w:t>
      </w:r>
      <w:proofErr w:type="gramEnd"/>
      <w:r w:rsidRPr="005C645A">
        <w:rPr>
          <w:sz w:val="28"/>
          <w:szCs w:val="28"/>
        </w:rPr>
        <w:t>однимание ног с мячом. Упражнения с гимнастическими поясами, ганте</w:t>
      </w:r>
      <w:r w:rsidR="00897625">
        <w:rPr>
          <w:sz w:val="28"/>
          <w:szCs w:val="28"/>
        </w:rPr>
        <w:t>лями</w:t>
      </w:r>
      <w:r w:rsidRPr="005C645A">
        <w:rPr>
          <w:sz w:val="28"/>
          <w:szCs w:val="28"/>
        </w:rPr>
        <w:t xml:space="preserve">. Упражнения на гимнастических снарядах. Лазанье </w:t>
      </w:r>
      <w:r w:rsidR="00897625">
        <w:rPr>
          <w:sz w:val="28"/>
          <w:szCs w:val="28"/>
        </w:rPr>
        <w:t>по гимнастической стенке</w:t>
      </w:r>
      <w:r w:rsidRPr="005C645A">
        <w:rPr>
          <w:sz w:val="28"/>
          <w:szCs w:val="28"/>
        </w:rPr>
        <w:t>. Ходьба по бревну. Смешанные висы.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iCs/>
          <w:sz w:val="28"/>
          <w:szCs w:val="28"/>
        </w:rPr>
        <w:t xml:space="preserve">Упражнения для мышц туловища и шеи. </w:t>
      </w:r>
      <w:proofErr w:type="gramStart"/>
      <w:r w:rsidRPr="005C645A">
        <w:rPr>
          <w:sz w:val="28"/>
          <w:szCs w:val="28"/>
        </w:rPr>
        <w:t xml:space="preserve">Упражнения без предметов, </w:t>
      </w:r>
      <w:r w:rsidR="00554D6D">
        <w:rPr>
          <w:sz w:val="28"/>
          <w:szCs w:val="28"/>
        </w:rPr>
        <w:t>инди</w:t>
      </w:r>
      <w:r w:rsidRPr="005C645A">
        <w:rPr>
          <w:sz w:val="28"/>
          <w:szCs w:val="28"/>
        </w:rPr>
        <w:t>видуальные, в парах (наклоны вперед, назад, вправо, влево, наклоны и повороты головы).</w:t>
      </w:r>
      <w:proofErr w:type="gramEnd"/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iCs/>
          <w:sz w:val="28"/>
          <w:szCs w:val="28"/>
        </w:rPr>
        <w:t xml:space="preserve">Упражнения для мышц ног, таза. </w:t>
      </w:r>
      <w:r w:rsidRPr="005C645A">
        <w:rPr>
          <w:sz w:val="28"/>
          <w:szCs w:val="28"/>
        </w:rPr>
        <w:t xml:space="preserve"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 Упражнения со скакалкой. </w:t>
      </w:r>
      <w:proofErr w:type="gramStart"/>
      <w:r w:rsidRPr="005C645A">
        <w:rPr>
          <w:sz w:val="28"/>
          <w:szCs w:val="28"/>
        </w:rPr>
        <w:t>Прыжки в высоту с прямого разбега согн</w:t>
      </w:r>
      <w:r w:rsidR="003D7499">
        <w:rPr>
          <w:sz w:val="28"/>
          <w:szCs w:val="28"/>
        </w:rPr>
        <w:t>ув</w:t>
      </w:r>
      <w:proofErr w:type="gramEnd"/>
      <w:r w:rsidR="003D7499">
        <w:rPr>
          <w:sz w:val="28"/>
          <w:szCs w:val="28"/>
        </w:rPr>
        <w:t xml:space="preserve"> ноги через веревочку</w:t>
      </w:r>
      <w:r w:rsidRPr="005C645A">
        <w:rPr>
          <w:sz w:val="28"/>
          <w:szCs w:val="28"/>
        </w:rPr>
        <w:t>. Высокие дальние прыжки с разбега через препятствия без мостика и с мостика. Опорные прыжки.</w:t>
      </w:r>
    </w:p>
    <w:p w:rsidR="005E20A1" w:rsidRPr="005D2E14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54D6D">
        <w:rPr>
          <w:iCs/>
          <w:sz w:val="28"/>
          <w:szCs w:val="28"/>
          <w:u w:val="single"/>
        </w:rPr>
        <w:t>Акробатические упражнения.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Кувырки вперед, назад, стойка на лопатках. Соскоки в глубину со снарядов (высота снаряда 50-60 см). Группировки в приседе, сидя, лежа на спине. Перекаты в строну из </w:t>
      </w:r>
      <w:proofErr w:type="gramStart"/>
      <w:r w:rsidRPr="005C645A">
        <w:rPr>
          <w:sz w:val="28"/>
          <w:szCs w:val="28"/>
        </w:rPr>
        <w:t>положения</w:t>
      </w:r>
      <w:proofErr w:type="gramEnd"/>
      <w:r w:rsidRPr="005C645A">
        <w:rPr>
          <w:sz w:val="28"/>
          <w:szCs w:val="28"/>
        </w:rPr>
        <w:t xml:space="preserve"> лежа и упора стоя на коленях. Перекаты вперед, назад прогнувшись, лежа на бедрах, с опорой и без опоры рук. </w:t>
      </w:r>
      <w:proofErr w:type="gramStart"/>
      <w:r w:rsidRPr="005C645A">
        <w:rPr>
          <w:sz w:val="28"/>
          <w:szCs w:val="28"/>
        </w:rPr>
        <w:t>Перекат</w:t>
      </w:r>
      <w:proofErr w:type="gramEnd"/>
      <w:r w:rsidRPr="005C645A">
        <w:rPr>
          <w:sz w:val="28"/>
          <w:szCs w:val="28"/>
        </w:rPr>
        <w:t xml:space="preserve"> в стороны согнувшись с поворотом на 180 градусов из седа </w:t>
      </w:r>
      <w:r w:rsidRPr="005D2E14">
        <w:rPr>
          <w:sz w:val="28"/>
          <w:szCs w:val="28"/>
        </w:rPr>
        <w:t xml:space="preserve">ноги врозь с захватом ноги. Из </w:t>
      </w:r>
      <w:r w:rsidR="005D2E14" w:rsidRPr="005D2E14">
        <w:rPr>
          <w:sz w:val="28"/>
          <w:szCs w:val="28"/>
        </w:rPr>
        <w:t>положения,</w:t>
      </w:r>
      <w:r w:rsidRPr="005D2E14">
        <w:rPr>
          <w:sz w:val="28"/>
          <w:szCs w:val="28"/>
        </w:rPr>
        <w:t xml:space="preserve"> стоя на коленях перекат вперед прогнувшись. </w:t>
      </w:r>
      <w:proofErr w:type="gramStart"/>
      <w:r w:rsidRPr="005D2E14">
        <w:rPr>
          <w:sz w:val="28"/>
          <w:szCs w:val="28"/>
        </w:rPr>
        <w:t>Перекаты назад в группировке и согнувшись</w:t>
      </w:r>
      <w:proofErr w:type="gramEnd"/>
      <w:r w:rsidRPr="005D2E14">
        <w:rPr>
          <w:sz w:val="28"/>
          <w:szCs w:val="28"/>
        </w:rPr>
        <w:t xml:space="preserve"> в стойку на лопатках. Стойка на лопатках с согнутыми прямыми но</w:t>
      </w:r>
      <w:r w:rsidR="005D2E14">
        <w:rPr>
          <w:sz w:val="28"/>
          <w:szCs w:val="28"/>
        </w:rPr>
        <w:t>гами о стену (для мальчиков с 1</w:t>
      </w:r>
      <w:r w:rsidRPr="005D2E14">
        <w:rPr>
          <w:sz w:val="28"/>
          <w:szCs w:val="28"/>
        </w:rPr>
        <w:t>3 лет и старше).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sz w:val="28"/>
          <w:szCs w:val="28"/>
        </w:rPr>
        <w:t xml:space="preserve">Кувырок вперед из упора присев и из основной стойки, </w:t>
      </w:r>
      <w:r w:rsidR="00554D6D" w:rsidRPr="005D2E14">
        <w:rPr>
          <w:sz w:val="28"/>
          <w:szCs w:val="28"/>
        </w:rPr>
        <w:t>ку</w:t>
      </w:r>
      <w:r w:rsidRPr="005D2E14">
        <w:rPr>
          <w:sz w:val="28"/>
          <w:szCs w:val="28"/>
        </w:rPr>
        <w:t>вырок вперед с трех шагов и небольшого разбега. Кувырок</w:t>
      </w:r>
      <w:r w:rsidR="00D03304" w:rsidRPr="005D2E14">
        <w:rPr>
          <w:sz w:val="28"/>
          <w:szCs w:val="28"/>
        </w:rPr>
        <w:t xml:space="preserve"> </w:t>
      </w:r>
      <w:r w:rsidR="005D2E14">
        <w:rPr>
          <w:sz w:val="28"/>
          <w:szCs w:val="28"/>
        </w:rPr>
        <w:t xml:space="preserve">вперед </w:t>
      </w:r>
      <w:r w:rsidRPr="005D2E14">
        <w:rPr>
          <w:sz w:val="28"/>
          <w:szCs w:val="28"/>
        </w:rPr>
        <w:t xml:space="preserve">из стойки ноги врозь и сед с прямыми ногами. Длинный </w:t>
      </w:r>
      <w:r w:rsidR="005D2E14">
        <w:rPr>
          <w:sz w:val="28"/>
          <w:szCs w:val="28"/>
        </w:rPr>
        <w:t>ку</w:t>
      </w:r>
      <w:r w:rsidRPr="005D2E14">
        <w:rPr>
          <w:sz w:val="28"/>
          <w:szCs w:val="28"/>
        </w:rPr>
        <w:t>вырок вперед. Кувырок назад из упора присев и из основной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стойки. Соединение нескольких кувырков вперед и назад. </w:t>
      </w:r>
      <w:proofErr w:type="gramStart"/>
      <w:r w:rsidRPr="005C645A">
        <w:rPr>
          <w:sz w:val="28"/>
          <w:szCs w:val="28"/>
        </w:rPr>
        <w:t>Кувырок</w:t>
      </w:r>
      <w:proofErr w:type="gramEnd"/>
      <w:r w:rsidRPr="005C645A">
        <w:rPr>
          <w:sz w:val="28"/>
          <w:szCs w:val="28"/>
        </w:rPr>
        <w:t xml:space="preserve"> назад прогнувшись через </w:t>
      </w:r>
      <w:r w:rsidR="005D2E14">
        <w:rPr>
          <w:sz w:val="28"/>
          <w:szCs w:val="28"/>
        </w:rPr>
        <w:t>пл</w:t>
      </w:r>
      <w:r w:rsidRPr="005C645A">
        <w:rPr>
          <w:sz w:val="28"/>
          <w:szCs w:val="28"/>
        </w:rPr>
        <w:t>ечо. Подготовительные упражнения для моста у гимнастической сте</w:t>
      </w:r>
      <w:r w:rsidR="005D2E14">
        <w:rPr>
          <w:sz w:val="28"/>
          <w:szCs w:val="28"/>
        </w:rPr>
        <w:t>нк</w:t>
      </w:r>
      <w:r w:rsidRPr="005C645A">
        <w:rPr>
          <w:sz w:val="28"/>
          <w:szCs w:val="28"/>
        </w:rPr>
        <w:t>и, коня, козла. «Мост» с помощью партнера и самостоятельно.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Переворот в сторону (вправо и влево) с места и с разбега (с 14 лет).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Соединение указанных выше акробатических упражнений в несложные комбинации. Упражнения на батуте.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i/>
          <w:iCs/>
          <w:sz w:val="28"/>
          <w:szCs w:val="28"/>
        </w:rPr>
        <w:t>Легкоатлетические упражнения.</w:t>
      </w:r>
      <w:r w:rsidRPr="005C645A">
        <w:rPr>
          <w:iCs/>
          <w:sz w:val="28"/>
          <w:szCs w:val="28"/>
        </w:rPr>
        <w:t xml:space="preserve"> </w:t>
      </w:r>
      <w:proofErr w:type="gramStart"/>
      <w:r w:rsidRPr="005C645A">
        <w:rPr>
          <w:sz w:val="28"/>
          <w:szCs w:val="28"/>
        </w:rPr>
        <w:t>Бег: бег с ускорением 30-40 м. Низкий старт и стартовый разбег до 60 м. Повторный бег 3x20-30 м, 3x30-40 м, 4x50-60 м. Эстафетный бег с этапами до 40м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</w:t>
      </w:r>
      <w:proofErr w:type="gramEnd"/>
      <w:r w:rsidRPr="005C645A">
        <w:rPr>
          <w:sz w:val="28"/>
          <w:szCs w:val="28"/>
        </w:rPr>
        <w:t xml:space="preserve"> Бег в чередовании с ходьбой до 400 м. Бег медленный до 3 минут (мальчики) и до 2 минут (девочки). Бег или кросс до 2000 м.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3D7499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Метания малого мяча с места в стену или щит на дальность отскока и на дальность. </w:t>
      </w:r>
    </w:p>
    <w:p w:rsidR="00466E7B" w:rsidRPr="005C645A" w:rsidRDefault="00466E7B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466E7B">
        <w:rPr>
          <w:i/>
          <w:sz w:val="28"/>
          <w:szCs w:val="28"/>
        </w:rPr>
        <w:t>Упражнения в висах и упорах</w:t>
      </w:r>
      <w:r>
        <w:rPr>
          <w:sz w:val="28"/>
          <w:szCs w:val="28"/>
        </w:rPr>
        <w:t xml:space="preserve">. Из виса хватом сверху подтягивание. Из </w:t>
      </w:r>
      <w:r>
        <w:rPr>
          <w:sz w:val="28"/>
          <w:szCs w:val="28"/>
        </w:rPr>
        <w:lastRenderedPageBreak/>
        <w:t>упора лежа сгибание и разгибание рук.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i/>
          <w:iCs/>
          <w:sz w:val="28"/>
          <w:szCs w:val="28"/>
        </w:rPr>
        <w:t xml:space="preserve">Подвижные </w:t>
      </w:r>
      <w:r w:rsidR="005D2E14" w:rsidRPr="005D2E14">
        <w:rPr>
          <w:i/>
          <w:iCs/>
          <w:sz w:val="28"/>
          <w:szCs w:val="28"/>
        </w:rPr>
        <w:t>и</w:t>
      </w:r>
      <w:r w:rsidRPr="005D2E14">
        <w:rPr>
          <w:i/>
          <w:iCs/>
          <w:sz w:val="28"/>
          <w:szCs w:val="28"/>
        </w:rPr>
        <w:t>гры.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Игры без предметов: «Салки», «Караси и щука», «Волк во рву», «Третий лишний», круговые и комбинированные эстафеты.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Игры с предметами: </w:t>
      </w:r>
      <w:proofErr w:type="gramStart"/>
      <w:r w:rsidRPr="005C645A">
        <w:rPr>
          <w:sz w:val="28"/>
          <w:szCs w:val="28"/>
        </w:rPr>
        <w:t>«Удочка», «Гонка мячей», «Метко - в цель», «Подвижная цель», «Эстафета с бегом», «Мяч среднему», «Эстафета баскетболистов», «Встречная эстафета» и т.д.</w:t>
      </w:r>
      <w:proofErr w:type="gramEnd"/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i/>
          <w:iCs/>
          <w:sz w:val="28"/>
          <w:szCs w:val="28"/>
        </w:rPr>
        <w:t>Спортивные игры.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Баскетбол и ручной мяч. Ловля, передача, ведение мяча, основные способы бросков в корзину и по воротам. Индивидуальные тактические действия в защите и нападении и простейшие взаимодействия игроков в защите и нападении.</w:t>
      </w:r>
    </w:p>
    <w:p w:rsidR="005E20A1" w:rsidRPr="005D2E14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  <w:u w:val="single"/>
        </w:rPr>
      </w:pPr>
      <w:r w:rsidRPr="005D2E14">
        <w:rPr>
          <w:sz w:val="28"/>
          <w:szCs w:val="28"/>
          <w:u w:val="single"/>
        </w:rPr>
        <w:t>Специальная физическая подготовка.</w:t>
      </w:r>
    </w:p>
    <w:p w:rsidR="005E20A1" w:rsidRPr="005C645A" w:rsidRDefault="002F310D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Упражнения для</w:t>
      </w:r>
      <w:r w:rsidR="005E20A1" w:rsidRPr="005C645A">
        <w:rPr>
          <w:iCs/>
          <w:sz w:val="28"/>
          <w:szCs w:val="28"/>
        </w:rPr>
        <w:t xml:space="preserve"> привития навыков быстроты ответных </w:t>
      </w:r>
      <w:r w:rsidR="005E20A1" w:rsidRPr="005C645A">
        <w:rPr>
          <w:sz w:val="28"/>
          <w:szCs w:val="28"/>
        </w:rPr>
        <w:t xml:space="preserve"> </w:t>
      </w:r>
      <w:r w:rsidR="005E20A1" w:rsidRPr="005C645A">
        <w:rPr>
          <w:iCs/>
          <w:sz w:val="28"/>
          <w:szCs w:val="28"/>
        </w:rPr>
        <w:t xml:space="preserve">действий. </w:t>
      </w:r>
      <w:r w:rsidR="005E20A1" w:rsidRPr="005C645A">
        <w:rPr>
          <w:sz w:val="28"/>
          <w:szCs w:val="28"/>
        </w:rPr>
        <w:t>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</w:t>
      </w:r>
      <w:r w:rsidR="005D2E14">
        <w:rPr>
          <w:sz w:val="28"/>
          <w:szCs w:val="28"/>
        </w:rPr>
        <w:t xml:space="preserve"> различ</w:t>
      </w:r>
      <w:r w:rsidR="005E20A1" w:rsidRPr="005C645A">
        <w:rPr>
          <w:sz w:val="28"/>
          <w:szCs w:val="28"/>
        </w:rPr>
        <w:t xml:space="preserve">ных положениях по отношению к </w:t>
      </w:r>
      <w:r w:rsidR="005D2E14">
        <w:rPr>
          <w:sz w:val="28"/>
          <w:szCs w:val="28"/>
        </w:rPr>
        <w:t>стартовой</w:t>
      </w:r>
      <w:r w:rsidR="005E20A1" w:rsidRPr="005C645A">
        <w:rPr>
          <w:sz w:val="28"/>
          <w:szCs w:val="28"/>
        </w:rPr>
        <w:t xml:space="preserve"> линии; то же, но </w:t>
      </w:r>
      <w:r w:rsidR="005D2E14">
        <w:rPr>
          <w:sz w:val="28"/>
          <w:szCs w:val="28"/>
        </w:rPr>
        <w:t>пере</w:t>
      </w:r>
      <w:r w:rsidR="005E20A1" w:rsidRPr="005C645A">
        <w:rPr>
          <w:sz w:val="28"/>
          <w:szCs w:val="28"/>
        </w:rPr>
        <w:t>мещение приставными шагами.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Бег с остановками и изменением направления. Челночный бег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15 и 10 м (общий пробег за одну попытку 20-30 м). Челночный</w:t>
      </w:r>
      <w:r w:rsidR="005D2E14">
        <w:rPr>
          <w:sz w:val="28"/>
          <w:szCs w:val="28"/>
        </w:rPr>
        <w:t xml:space="preserve"> бег, но</w:t>
      </w:r>
      <w:r w:rsidRPr="005C645A">
        <w:rPr>
          <w:sz w:val="28"/>
          <w:szCs w:val="28"/>
        </w:rPr>
        <w:t xml:space="preserve"> отрезок </w:t>
      </w:r>
      <w:proofErr w:type="gramStart"/>
      <w:r w:rsidRPr="005C645A">
        <w:rPr>
          <w:sz w:val="28"/>
          <w:szCs w:val="28"/>
        </w:rPr>
        <w:t>в начале</w:t>
      </w:r>
      <w:proofErr w:type="gramEnd"/>
      <w:r w:rsidRPr="005C645A">
        <w:rPr>
          <w:sz w:val="28"/>
          <w:szCs w:val="28"/>
        </w:rPr>
        <w:t xml:space="preserve"> пробегается лицом вперед, а обратно -</w:t>
      </w:r>
      <w:r w:rsidR="005D2E14">
        <w:rPr>
          <w:sz w:val="28"/>
          <w:szCs w:val="28"/>
        </w:rPr>
        <w:t xml:space="preserve"> спи</w:t>
      </w:r>
      <w:r w:rsidRPr="005C645A">
        <w:rPr>
          <w:sz w:val="28"/>
          <w:szCs w:val="28"/>
        </w:rPr>
        <w:t>ной и т.д.  По принципу челночного бега передвижение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приставными шагами. То же, с набивными мячами в руках (массой</w:t>
      </w:r>
      <w:r w:rsidR="005D2E14">
        <w:rPr>
          <w:sz w:val="28"/>
          <w:szCs w:val="28"/>
        </w:rPr>
        <w:t xml:space="preserve"> 1-</w:t>
      </w:r>
      <w:r w:rsidRPr="005C645A">
        <w:rPr>
          <w:sz w:val="28"/>
          <w:szCs w:val="28"/>
        </w:rPr>
        <w:t>3 кг, в зависимости от возраста и пола), с поясом-отягощением</w:t>
      </w:r>
      <w:r w:rsidR="002F310D">
        <w:rPr>
          <w:sz w:val="28"/>
          <w:szCs w:val="28"/>
        </w:rPr>
        <w:t xml:space="preserve"> </w:t>
      </w:r>
      <w:r w:rsidR="005D2E14">
        <w:rPr>
          <w:sz w:val="28"/>
          <w:szCs w:val="28"/>
        </w:rPr>
        <w:t>ил</w:t>
      </w:r>
      <w:r w:rsidRPr="005C645A">
        <w:rPr>
          <w:sz w:val="28"/>
          <w:szCs w:val="28"/>
        </w:rPr>
        <w:t>и в куртке с весом.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Бег (приставные шаги) в колонне по одному (в шеренге) вдоль границ площадки. </w:t>
      </w:r>
      <w:proofErr w:type="gramStart"/>
      <w:r w:rsidRPr="005C645A">
        <w:rPr>
          <w:sz w:val="28"/>
          <w:szCs w:val="28"/>
        </w:rPr>
        <w:t xml:space="preserve">По сигналу - выполнение определенного </w:t>
      </w:r>
      <w:r w:rsidR="005D2E14">
        <w:rPr>
          <w:sz w:val="28"/>
          <w:szCs w:val="28"/>
        </w:rPr>
        <w:t>за</w:t>
      </w:r>
      <w:r w:rsidRPr="005C645A">
        <w:rPr>
          <w:sz w:val="28"/>
          <w:szCs w:val="28"/>
        </w:rPr>
        <w:t>дан</w:t>
      </w:r>
      <w:r w:rsidR="005D2E14">
        <w:rPr>
          <w:sz w:val="28"/>
          <w:szCs w:val="28"/>
        </w:rPr>
        <w:t>и</w:t>
      </w:r>
      <w:r w:rsidRPr="005C645A">
        <w:rPr>
          <w:sz w:val="28"/>
          <w:szCs w:val="28"/>
        </w:rPr>
        <w:t>я: ускорение, остановка, изменение направления или способа передвижения, поворот на 360 градусов - прыжок вверх, падение и перекат, имитация подачи в стоике, с падением, в прыжке, имитация подачи, нападающих ударов, блокирования и т.д.</w:t>
      </w:r>
      <w:proofErr w:type="gramEnd"/>
      <w:r w:rsidRPr="005C645A">
        <w:rPr>
          <w:sz w:val="28"/>
          <w:szCs w:val="28"/>
        </w:rPr>
        <w:t xml:space="preserve"> </w:t>
      </w:r>
      <w:proofErr w:type="gramStart"/>
      <w:r w:rsidRPr="005C645A">
        <w:rPr>
          <w:sz w:val="28"/>
          <w:szCs w:val="28"/>
        </w:rPr>
        <w:t>То же, но занимающиеся перемещаются по одному, по двое, по трое от лицевой линии к сетке.</w:t>
      </w:r>
      <w:proofErr w:type="gramEnd"/>
      <w:r w:rsidRPr="005C645A">
        <w:rPr>
          <w:sz w:val="28"/>
          <w:szCs w:val="28"/>
        </w:rPr>
        <w:t xml:space="preserve"> То же, но подается несколько сигналов. На каждый сигнал </w:t>
      </w:r>
      <w:proofErr w:type="gramStart"/>
      <w:r w:rsidRPr="005C645A">
        <w:rPr>
          <w:sz w:val="28"/>
          <w:szCs w:val="28"/>
        </w:rPr>
        <w:t>занимающиеся</w:t>
      </w:r>
      <w:proofErr w:type="gramEnd"/>
      <w:r w:rsidRPr="005C645A">
        <w:rPr>
          <w:sz w:val="28"/>
          <w:szCs w:val="28"/>
        </w:rPr>
        <w:t xml:space="preserve"> выполняют определенное действие.</w:t>
      </w:r>
    </w:p>
    <w:p w:rsidR="005E20A1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i/>
          <w:iCs/>
          <w:sz w:val="28"/>
          <w:szCs w:val="28"/>
        </w:rPr>
        <w:t>Подвижные игры.</w:t>
      </w:r>
      <w:r w:rsidRPr="005C645A">
        <w:rPr>
          <w:iCs/>
          <w:sz w:val="28"/>
          <w:szCs w:val="28"/>
        </w:rPr>
        <w:t xml:space="preserve"> </w:t>
      </w:r>
      <w:proofErr w:type="gramStart"/>
      <w:r w:rsidRPr="005C645A">
        <w:rPr>
          <w:sz w:val="28"/>
          <w:szCs w:val="28"/>
        </w:rPr>
        <w:t>«День и ночь» (сигнал зрител</w:t>
      </w:r>
      <w:r w:rsidR="0092388D">
        <w:rPr>
          <w:sz w:val="28"/>
          <w:szCs w:val="28"/>
        </w:rPr>
        <w:t xml:space="preserve">ьный, исходные положения самые </w:t>
      </w:r>
      <w:r w:rsidRPr="005C645A">
        <w:rPr>
          <w:sz w:val="28"/>
          <w:szCs w:val="28"/>
        </w:rPr>
        <w:t>различные), «Вызов», «Вызов номеров», «Попробуй, унеси», различные варианты игры в «Салки».</w:t>
      </w:r>
      <w:proofErr w:type="gramEnd"/>
      <w:r w:rsidRPr="005C645A">
        <w:rPr>
          <w:sz w:val="28"/>
          <w:szCs w:val="28"/>
        </w:rPr>
        <w:t xml:space="preserve"> Специальные эстафеты с выполнением перечисленных выше заданий в разнообразных сочетаниях и с преодолением препятствий.</w:t>
      </w:r>
    </w:p>
    <w:p w:rsidR="002F310D" w:rsidRPr="00146CAD" w:rsidRDefault="002F310D" w:rsidP="007E40E7">
      <w:pPr>
        <w:shd w:val="clear" w:color="auto" w:fill="FFFFFF"/>
        <w:tabs>
          <w:tab w:val="left" w:pos="8222"/>
        </w:tabs>
        <w:ind w:left="-426"/>
        <w:jc w:val="both"/>
        <w:outlineLvl w:val="0"/>
        <w:rPr>
          <w:iCs/>
          <w:color w:val="000000"/>
          <w:sz w:val="28"/>
          <w:szCs w:val="28"/>
        </w:rPr>
      </w:pPr>
      <w:r w:rsidRPr="00146CAD">
        <w:rPr>
          <w:iCs/>
          <w:color w:val="000000"/>
          <w:sz w:val="28"/>
          <w:szCs w:val="28"/>
        </w:rPr>
        <w:t xml:space="preserve">        </w:t>
      </w:r>
      <w:r w:rsidR="0092388D" w:rsidRPr="00146CAD">
        <w:rPr>
          <w:iCs/>
          <w:color w:val="000000"/>
          <w:sz w:val="28"/>
          <w:szCs w:val="28"/>
        </w:rPr>
        <w:t>У</w:t>
      </w:r>
      <w:r w:rsidRPr="00146CAD">
        <w:rPr>
          <w:iCs/>
          <w:color w:val="000000"/>
          <w:sz w:val="28"/>
          <w:szCs w:val="28"/>
        </w:rPr>
        <w:t>пражнения для развития силы мышц и скоростно-силовых качеств</w:t>
      </w:r>
      <w:r w:rsidR="0092388D" w:rsidRPr="00146CAD">
        <w:rPr>
          <w:iCs/>
          <w:color w:val="000000"/>
          <w:sz w:val="28"/>
          <w:szCs w:val="28"/>
        </w:rPr>
        <w:t>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1. Сгибание и разгибание кистей в лучезапястных суставах с сопротивлением партнера (или с гантелями).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2. Броски набивных мячей различного веса, акцентируя движения кистей.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pacing w:val="-4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3. </w:t>
      </w:r>
      <w:proofErr w:type="gramStart"/>
      <w:r w:rsidRPr="00146CAD">
        <w:rPr>
          <w:color w:val="000000"/>
          <w:spacing w:val="-4"/>
          <w:sz w:val="28"/>
          <w:szCs w:val="28"/>
        </w:rPr>
        <w:t>Вращение</w:t>
      </w:r>
      <w:proofErr w:type="gramEnd"/>
      <w:r w:rsidRPr="00146CAD">
        <w:rPr>
          <w:color w:val="000000"/>
          <w:spacing w:val="-4"/>
          <w:sz w:val="28"/>
          <w:szCs w:val="28"/>
        </w:rPr>
        <w:t xml:space="preserve"> кистями палки, наматывая на нее шнур, к концу</w:t>
      </w:r>
      <w:r w:rsidR="0092388D" w:rsidRPr="00146CAD">
        <w:rPr>
          <w:color w:val="000000"/>
          <w:spacing w:val="-4"/>
          <w:sz w:val="28"/>
          <w:szCs w:val="28"/>
        </w:rPr>
        <w:t xml:space="preserve"> которого подвешен груз</w:t>
      </w:r>
      <w:r w:rsidRPr="00146CAD">
        <w:rPr>
          <w:color w:val="000000"/>
          <w:spacing w:val="-4"/>
          <w:sz w:val="28"/>
          <w:szCs w:val="28"/>
        </w:rPr>
        <w:t>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4.</w:t>
      </w:r>
      <w:r w:rsidR="0092388D" w:rsidRPr="00146CAD">
        <w:rPr>
          <w:color w:val="000000"/>
          <w:sz w:val="28"/>
          <w:szCs w:val="28"/>
        </w:rPr>
        <w:t xml:space="preserve"> В упо</w:t>
      </w:r>
      <w:r w:rsidRPr="00146CAD">
        <w:rPr>
          <w:color w:val="000000"/>
          <w:sz w:val="28"/>
          <w:szCs w:val="28"/>
        </w:rPr>
        <w:t>ре лежа отталкивание от пола и хлопок руками перед грудью.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5. Закрепляя конец амортизатора в различных точках на полу или стене, выполнять упражнения, которые по своей структуре сходные с техническими приемами.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6. Вращательные движения туловищем с отягощением (гриф штанги, диски, гантели, мешок с песком).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7. Подъем штанги на грудь и тяга.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8. Приседания и вставания со штангой на плечах (6-8 раз за подход).</w:t>
      </w:r>
    </w:p>
    <w:p w:rsidR="002F310D" w:rsidRPr="00146CAD" w:rsidRDefault="002F310D" w:rsidP="007E40E7">
      <w:pPr>
        <w:shd w:val="clear" w:color="auto" w:fill="FFFFFF"/>
        <w:tabs>
          <w:tab w:val="left" w:pos="658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lastRenderedPageBreak/>
        <w:t xml:space="preserve">9. Полуприседания и быстрые вставания с подъемом на носки, штанга на плечах. Вес - не более 50% </w:t>
      </w:r>
      <w:proofErr w:type="gramStart"/>
      <w:r w:rsidRPr="00146CAD">
        <w:rPr>
          <w:color w:val="000000"/>
          <w:sz w:val="28"/>
          <w:szCs w:val="28"/>
        </w:rPr>
        <w:t>максимального</w:t>
      </w:r>
      <w:proofErr w:type="gramEnd"/>
      <w:r w:rsidRPr="00146CAD">
        <w:rPr>
          <w:color w:val="000000"/>
          <w:sz w:val="28"/>
          <w:szCs w:val="28"/>
        </w:rPr>
        <w:t xml:space="preserve"> (10-15 раз за подход).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10. Выпрыгивание из </w:t>
      </w:r>
      <w:proofErr w:type="spellStart"/>
      <w:r w:rsidRPr="00146CAD">
        <w:rPr>
          <w:color w:val="000000"/>
          <w:sz w:val="28"/>
          <w:szCs w:val="28"/>
        </w:rPr>
        <w:t>полуприседа</w:t>
      </w:r>
      <w:proofErr w:type="spellEnd"/>
      <w:r w:rsidRPr="00146CAD">
        <w:rPr>
          <w:color w:val="000000"/>
          <w:sz w:val="28"/>
          <w:szCs w:val="28"/>
        </w:rPr>
        <w:t xml:space="preserve"> и приседа со штангой на плечах. Вес - 50% </w:t>
      </w:r>
      <w:proofErr w:type="gramStart"/>
      <w:r w:rsidRPr="00146CAD">
        <w:rPr>
          <w:color w:val="000000"/>
          <w:sz w:val="28"/>
          <w:szCs w:val="28"/>
        </w:rPr>
        <w:t>максимального</w:t>
      </w:r>
      <w:proofErr w:type="gramEnd"/>
      <w:r w:rsidRPr="00146CAD">
        <w:rPr>
          <w:color w:val="000000"/>
          <w:sz w:val="28"/>
          <w:szCs w:val="28"/>
        </w:rPr>
        <w:t xml:space="preserve"> (6-8 </w:t>
      </w:r>
      <w:proofErr w:type="spellStart"/>
      <w:r w:rsidRPr="00146CAD">
        <w:rPr>
          <w:color w:val="000000"/>
          <w:sz w:val="28"/>
          <w:szCs w:val="28"/>
        </w:rPr>
        <w:t>выпрыгиваний</w:t>
      </w:r>
      <w:proofErr w:type="spellEnd"/>
      <w:r w:rsidRPr="00146CAD">
        <w:rPr>
          <w:color w:val="000000"/>
          <w:sz w:val="28"/>
          <w:szCs w:val="28"/>
        </w:rPr>
        <w:t xml:space="preserve"> за подход).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11. Подпрыгивания со штангой на плечах, упруго, </w:t>
      </w:r>
      <w:proofErr w:type="gramStart"/>
      <w:r w:rsidRPr="00146CAD">
        <w:rPr>
          <w:color w:val="000000"/>
          <w:sz w:val="28"/>
          <w:szCs w:val="28"/>
        </w:rPr>
        <w:t>но</w:t>
      </w:r>
      <w:proofErr w:type="gramEnd"/>
      <w:r w:rsidRPr="00146CAD">
        <w:rPr>
          <w:color w:val="000000"/>
          <w:sz w:val="28"/>
          <w:szCs w:val="28"/>
        </w:rPr>
        <w:t xml:space="preserve"> не полностью сгибая коленные суставы. Вес - 50% </w:t>
      </w:r>
      <w:proofErr w:type="gramStart"/>
      <w:r w:rsidRPr="00146CAD">
        <w:rPr>
          <w:color w:val="000000"/>
          <w:sz w:val="28"/>
          <w:szCs w:val="28"/>
        </w:rPr>
        <w:t>максимального</w:t>
      </w:r>
      <w:proofErr w:type="gramEnd"/>
      <w:r w:rsidRPr="00146CAD">
        <w:rPr>
          <w:color w:val="000000"/>
          <w:sz w:val="28"/>
          <w:szCs w:val="28"/>
        </w:rPr>
        <w:t xml:space="preserve"> (10-15 повторений за подход).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12. Сидя на гимнастической скамейке - наклоны назад с помощью партнера, который держит за голеностопные суставы. Упражнение можно выполнять с отягощением в руках.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13. Прыжки через скакалку.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14.</w:t>
      </w:r>
      <w:r w:rsidR="0092388D" w:rsidRPr="00146CAD">
        <w:rPr>
          <w:color w:val="000000"/>
          <w:sz w:val="28"/>
          <w:szCs w:val="28"/>
        </w:rPr>
        <w:t xml:space="preserve"> Прыжки с разбега и с места </w:t>
      </w:r>
      <w:r w:rsidRPr="00146CAD">
        <w:rPr>
          <w:color w:val="000000"/>
          <w:sz w:val="28"/>
          <w:szCs w:val="28"/>
        </w:rPr>
        <w:t>с касанием предметов, подвешенных на оптимальной и максимальной высоте.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15. Прыжки на одной и обеих ногах на дальность.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16. </w:t>
      </w:r>
      <w:proofErr w:type="spellStart"/>
      <w:r w:rsidRPr="00146CAD">
        <w:rPr>
          <w:color w:val="000000"/>
          <w:sz w:val="28"/>
          <w:szCs w:val="28"/>
        </w:rPr>
        <w:t>Напрыгивание</w:t>
      </w:r>
      <w:proofErr w:type="spellEnd"/>
      <w:r w:rsidRPr="00146CAD">
        <w:rPr>
          <w:color w:val="000000"/>
          <w:sz w:val="28"/>
          <w:szCs w:val="28"/>
        </w:rPr>
        <w:t xml:space="preserve"> на предметы различной высоты.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17. Прыжки в глубину с различной высоты с последующим выпрыгиванием.</w:t>
      </w:r>
    </w:p>
    <w:p w:rsidR="002F310D" w:rsidRPr="00146CAD" w:rsidRDefault="002F310D" w:rsidP="007E40E7">
      <w:pPr>
        <w:shd w:val="clear" w:color="auto" w:fill="FFFFFF"/>
        <w:tabs>
          <w:tab w:val="left" w:pos="662"/>
          <w:tab w:val="left" w:pos="822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18. Серия прыжков с преодолением препятствий.</w:t>
      </w:r>
    </w:p>
    <w:p w:rsidR="002F310D" w:rsidRPr="00146CAD" w:rsidRDefault="0092388D" w:rsidP="007E40E7">
      <w:pPr>
        <w:shd w:val="clear" w:color="auto" w:fill="FFFFFF"/>
        <w:tabs>
          <w:tab w:val="left" w:pos="8222"/>
        </w:tabs>
        <w:ind w:left="-426"/>
        <w:jc w:val="both"/>
        <w:outlineLvl w:val="0"/>
        <w:rPr>
          <w:iCs/>
          <w:color w:val="000000"/>
          <w:sz w:val="28"/>
          <w:szCs w:val="28"/>
        </w:rPr>
      </w:pPr>
      <w:r w:rsidRPr="00146CAD">
        <w:rPr>
          <w:iCs/>
          <w:color w:val="000000"/>
          <w:sz w:val="28"/>
          <w:szCs w:val="28"/>
        </w:rPr>
        <w:t>Упражнения для ра</w:t>
      </w:r>
      <w:r w:rsidR="002F310D" w:rsidRPr="00146CAD">
        <w:rPr>
          <w:iCs/>
          <w:color w:val="000000"/>
          <w:sz w:val="28"/>
          <w:szCs w:val="28"/>
        </w:rPr>
        <w:t>звития быстроты</w:t>
      </w:r>
      <w:r w:rsidRPr="00146CAD">
        <w:rPr>
          <w:iCs/>
          <w:color w:val="000000"/>
          <w:sz w:val="28"/>
          <w:szCs w:val="28"/>
        </w:rPr>
        <w:t>.</w:t>
      </w:r>
    </w:p>
    <w:p w:rsidR="002F310D" w:rsidRPr="00146CAD" w:rsidRDefault="002F310D" w:rsidP="007E40E7">
      <w:pPr>
        <w:shd w:val="clear" w:color="auto" w:fill="FFFFFF"/>
        <w:tabs>
          <w:tab w:val="left" w:pos="576"/>
          <w:tab w:val="left" w:pos="8222"/>
        </w:tabs>
        <w:ind w:left="-426" w:right="-57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1.  Рывки и ускорения из различных исходных положений (сидя, лежа, стоя) по зрительному сигналу.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2.  Рывки с резкой сменой направления перемещения.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3.  Имитационные упражнения, акцентируя выполнение какого-то отдельного движения.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right="284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4. Быстрые перемещения с последующей имитацией технического приема или выполнением его.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5.  Быстрые переключения от одних действий к другим, различным по характеру.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6.  Эстафеты с заданием на быстроту выполнения.</w:t>
      </w:r>
    </w:p>
    <w:p w:rsidR="002F310D" w:rsidRPr="00146CAD" w:rsidRDefault="0092388D" w:rsidP="007E40E7">
      <w:pPr>
        <w:shd w:val="clear" w:color="auto" w:fill="FFFFFF"/>
        <w:ind w:left="-426"/>
        <w:jc w:val="both"/>
        <w:rPr>
          <w:iCs/>
          <w:color w:val="000000"/>
          <w:sz w:val="28"/>
          <w:szCs w:val="28"/>
        </w:rPr>
      </w:pPr>
      <w:r w:rsidRPr="00146CAD">
        <w:rPr>
          <w:iCs/>
          <w:color w:val="000000"/>
          <w:sz w:val="28"/>
          <w:szCs w:val="28"/>
        </w:rPr>
        <w:t>Уп</w:t>
      </w:r>
      <w:r w:rsidR="002F310D" w:rsidRPr="00146CAD">
        <w:rPr>
          <w:iCs/>
          <w:color w:val="000000"/>
          <w:sz w:val="28"/>
          <w:szCs w:val="28"/>
        </w:rPr>
        <w:t>ражнения для развития выносливости</w:t>
      </w:r>
      <w:r w:rsidRPr="00146CAD">
        <w:rPr>
          <w:iCs/>
          <w:color w:val="000000"/>
          <w:sz w:val="28"/>
          <w:szCs w:val="28"/>
        </w:rPr>
        <w:t>.</w:t>
      </w:r>
    </w:p>
    <w:p w:rsidR="002F310D" w:rsidRPr="00146CAD" w:rsidRDefault="002F310D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В тренировочном занятии целесообразно чередовать упражнения, направленные на совершенствование техники, с сериями упражнений, требующих больших физических напряжений, или имитационными упражнениями большой интенсивности. Такие переключения способствуют развитию специальной выносливости и повышению эмоционального состояния </w:t>
      </w:r>
      <w:proofErr w:type="gramStart"/>
      <w:r w:rsidR="00614901">
        <w:rPr>
          <w:color w:val="000000"/>
          <w:sz w:val="28"/>
          <w:szCs w:val="28"/>
        </w:rPr>
        <w:t>занимающихся</w:t>
      </w:r>
      <w:proofErr w:type="gramEnd"/>
      <w:r w:rsidR="00614901">
        <w:rPr>
          <w:color w:val="000000"/>
          <w:sz w:val="28"/>
          <w:szCs w:val="28"/>
        </w:rPr>
        <w:t>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1.`Серии прыжков — 15-20 сек. В первой серии выполняют  максимально возможное количество прыжков, во второй — прыжки максимальной высоты и т.д. 4-5 серий прыжков выполняют без остановок в течение 1-1,5 мин. Эти же упражнения можно делать со скакалкой.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2. Перемещение в низкой стойке в различных направлениях — 1-1,5 мин, затем отдых — 30-45 сек. Так 3-4 серии (можно с отягощением 2-5 кг).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3. Последовательная имитация нападающего удара (блокирования) и падение у линии нападения (или кувырок). Серия: 10 прыжков и 10 падений.</w:t>
      </w:r>
    </w:p>
    <w:p w:rsidR="002F310D" w:rsidRPr="00146CAD" w:rsidRDefault="002F310D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4. Серия падений на грудь (или на спину с последующим переворотом). 6-10 падений в серии.</w:t>
      </w:r>
    </w:p>
    <w:p w:rsidR="002F310D" w:rsidRPr="00146CAD" w:rsidRDefault="002F310D" w:rsidP="007E40E7">
      <w:pPr>
        <w:shd w:val="clear" w:color="auto" w:fill="FFFFFF"/>
        <w:tabs>
          <w:tab w:val="left" w:pos="55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5. Эстафеты с различными перемещениями и чередованием кувырков вперед и назад.</w:t>
      </w:r>
    </w:p>
    <w:p w:rsidR="002F310D" w:rsidRPr="00146CAD" w:rsidRDefault="002F310D" w:rsidP="007E40E7">
      <w:pPr>
        <w:shd w:val="clear" w:color="auto" w:fill="FFFFFF"/>
        <w:tabs>
          <w:tab w:val="left" w:pos="55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6. Челночный бег в различных направлениях и на различное расстояние.</w:t>
      </w:r>
    </w:p>
    <w:p w:rsidR="002F310D" w:rsidRPr="00146CAD" w:rsidRDefault="002F310D" w:rsidP="007E40E7">
      <w:pPr>
        <w:shd w:val="clear" w:color="auto" w:fill="FFFFFF"/>
        <w:tabs>
          <w:tab w:val="left" w:pos="55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7. Игра в волейбол: 2 </w:t>
      </w:r>
      <w:proofErr w:type="spellStart"/>
      <w:r w:rsidRPr="00146CAD">
        <w:rPr>
          <w:color w:val="000000"/>
          <w:sz w:val="28"/>
          <w:szCs w:val="28"/>
        </w:rPr>
        <w:t>x</w:t>
      </w:r>
      <w:proofErr w:type="spellEnd"/>
      <w:r w:rsidRPr="00146CAD">
        <w:rPr>
          <w:color w:val="000000"/>
          <w:sz w:val="28"/>
          <w:szCs w:val="28"/>
        </w:rPr>
        <w:t xml:space="preserve"> 2; 3 </w:t>
      </w:r>
      <w:proofErr w:type="spellStart"/>
      <w:r w:rsidRPr="00146CAD">
        <w:rPr>
          <w:color w:val="000000"/>
          <w:sz w:val="28"/>
          <w:szCs w:val="28"/>
        </w:rPr>
        <w:t>х</w:t>
      </w:r>
      <w:proofErr w:type="spellEnd"/>
      <w:r w:rsidRPr="00146CAD">
        <w:rPr>
          <w:color w:val="000000"/>
          <w:sz w:val="28"/>
          <w:szCs w:val="28"/>
        </w:rPr>
        <w:t xml:space="preserve"> 3; 4 </w:t>
      </w:r>
      <w:proofErr w:type="spellStart"/>
      <w:r w:rsidRPr="00146CAD">
        <w:rPr>
          <w:color w:val="000000"/>
          <w:sz w:val="28"/>
          <w:szCs w:val="28"/>
        </w:rPr>
        <w:t>х</w:t>
      </w:r>
      <w:proofErr w:type="spellEnd"/>
      <w:r w:rsidRPr="00146CAD">
        <w:rPr>
          <w:color w:val="000000"/>
          <w:sz w:val="28"/>
          <w:szCs w:val="28"/>
        </w:rPr>
        <w:t xml:space="preserve"> 4.</w:t>
      </w:r>
    </w:p>
    <w:p w:rsidR="002F310D" w:rsidRPr="00146CAD" w:rsidRDefault="002F310D" w:rsidP="007E40E7">
      <w:pPr>
        <w:shd w:val="clear" w:color="auto" w:fill="FFFFFF"/>
        <w:tabs>
          <w:tab w:val="left" w:pos="552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lastRenderedPageBreak/>
        <w:t>8. Игра в волейбол уменьшенным составом без остановок: как только мяч выходит из игры, тут же вводят второй, третий мяч и т. д.</w:t>
      </w:r>
    </w:p>
    <w:p w:rsidR="002F310D" w:rsidRPr="00146CAD" w:rsidRDefault="002F310D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Тренировочные занятия должны строиться так, чтобы создавался </w:t>
      </w:r>
      <w:r w:rsidR="0092388D" w:rsidRPr="00146CAD">
        <w:rPr>
          <w:color w:val="000000"/>
          <w:sz w:val="28"/>
          <w:szCs w:val="28"/>
        </w:rPr>
        <w:t>запас прочности в выполнении отд</w:t>
      </w:r>
      <w:r w:rsidRPr="00146CAD">
        <w:rPr>
          <w:color w:val="000000"/>
          <w:sz w:val="28"/>
          <w:szCs w:val="28"/>
        </w:rPr>
        <w:t>ельных технических приемов, их стабильности на протяжении игры.</w:t>
      </w:r>
    </w:p>
    <w:p w:rsidR="00813505" w:rsidRPr="00146CAD" w:rsidRDefault="0092388D" w:rsidP="007E40E7">
      <w:pPr>
        <w:shd w:val="clear" w:color="auto" w:fill="FFFFFF"/>
        <w:ind w:left="-426"/>
        <w:jc w:val="both"/>
        <w:outlineLvl w:val="0"/>
        <w:rPr>
          <w:iCs/>
          <w:color w:val="000000"/>
          <w:sz w:val="28"/>
          <w:szCs w:val="28"/>
        </w:rPr>
      </w:pPr>
      <w:r w:rsidRPr="00146CAD">
        <w:rPr>
          <w:iCs/>
          <w:color w:val="000000"/>
          <w:sz w:val="28"/>
          <w:szCs w:val="28"/>
        </w:rPr>
        <w:t>У</w:t>
      </w:r>
      <w:r w:rsidR="00813505" w:rsidRPr="00146CAD">
        <w:rPr>
          <w:iCs/>
          <w:color w:val="000000"/>
          <w:sz w:val="28"/>
          <w:szCs w:val="28"/>
        </w:rPr>
        <w:t>пражнения для развития ловкости</w:t>
      </w:r>
      <w:r w:rsidRPr="00146CAD">
        <w:rPr>
          <w:iCs/>
          <w:color w:val="000000"/>
          <w:sz w:val="28"/>
          <w:szCs w:val="28"/>
        </w:rPr>
        <w:t>.</w:t>
      </w:r>
    </w:p>
    <w:p w:rsidR="00813505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В ходе игры возникают различные двигательные задачи, требующие быстроты ориентировки и моментального решения. Некоторые технические приемы приходится выполнять в </w:t>
      </w:r>
      <w:proofErr w:type="spellStart"/>
      <w:r w:rsidRPr="00146CAD">
        <w:rPr>
          <w:color w:val="000000"/>
          <w:sz w:val="28"/>
          <w:szCs w:val="28"/>
        </w:rPr>
        <w:t>безопорном</w:t>
      </w:r>
      <w:proofErr w:type="spellEnd"/>
      <w:r w:rsidRPr="00146CAD">
        <w:rPr>
          <w:color w:val="000000"/>
          <w:sz w:val="28"/>
          <w:szCs w:val="28"/>
        </w:rPr>
        <w:t xml:space="preserve"> положении, для чего</w:t>
      </w:r>
      <w:r w:rsidR="0092388D" w:rsidRPr="00146CAD">
        <w:rPr>
          <w:color w:val="000000"/>
          <w:sz w:val="28"/>
          <w:szCs w:val="28"/>
        </w:rPr>
        <w:t xml:space="preserve"> необходимо развитие специальной ловкости и то</w:t>
      </w:r>
      <w:r w:rsidRPr="00146CAD">
        <w:rPr>
          <w:color w:val="000000"/>
          <w:sz w:val="28"/>
          <w:szCs w:val="28"/>
        </w:rPr>
        <w:t>чности движений. Для развития этих качеств используют следующие упражнения:</w:t>
      </w:r>
    </w:p>
    <w:p w:rsidR="00813505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1. Одиночные </w:t>
      </w:r>
      <w:r w:rsidRPr="00146CAD">
        <w:rPr>
          <w:bCs/>
          <w:color w:val="000000"/>
          <w:sz w:val="28"/>
          <w:szCs w:val="28"/>
        </w:rPr>
        <w:t xml:space="preserve">и </w:t>
      </w:r>
      <w:r w:rsidRPr="00146CAD">
        <w:rPr>
          <w:color w:val="000000"/>
          <w:sz w:val="28"/>
          <w:szCs w:val="28"/>
        </w:rPr>
        <w:t xml:space="preserve">многократные </w:t>
      </w:r>
      <w:r w:rsidRPr="00146CAD">
        <w:rPr>
          <w:bCs/>
          <w:color w:val="000000"/>
          <w:sz w:val="28"/>
          <w:szCs w:val="28"/>
        </w:rPr>
        <w:t xml:space="preserve">кувырки вперед и </w:t>
      </w:r>
      <w:r w:rsidRPr="00146CAD">
        <w:rPr>
          <w:color w:val="000000"/>
          <w:sz w:val="28"/>
          <w:szCs w:val="28"/>
        </w:rPr>
        <w:t>назад.</w:t>
      </w:r>
    </w:p>
    <w:p w:rsidR="00813505" w:rsidRPr="00146CAD" w:rsidRDefault="00813505" w:rsidP="007E40E7">
      <w:pPr>
        <w:shd w:val="clear" w:color="auto" w:fill="FFFFFF"/>
        <w:tabs>
          <w:tab w:val="left" w:pos="576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2. Одиночные и многократные прыжки с места и с разбега с поворотом на 180, 270 и 360°.</w:t>
      </w:r>
    </w:p>
    <w:p w:rsidR="00813505" w:rsidRPr="00146CAD" w:rsidRDefault="00813505" w:rsidP="007E40E7">
      <w:pPr>
        <w:shd w:val="clear" w:color="auto" w:fill="FFFFFF"/>
        <w:tabs>
          <w:tab w:val="left" w:pos="571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3. Прыжки через различные предметы и снаряды с поворотами и без поворотов.</w:t>
      </w:r>
    </w:p>
    <w:p w:rsidR="00813505" w:rsidRPr="00146CAD" w:rsidRDefault="00813505" w:rsidP="007E40E7">
      <w:pPr>
        <w:shd w:val="clear" w:color="auto" w:fill="FFFFFF"/>
        <w:tabs>
          <w:tab w:val="left" w:pos="571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4. Прыжки с подкидного мостика с различными движениями и поворотами в воздухе.</w:t>
      </w:r>
    </w:p>
    <w:p w:rsidR="00813505" w:rsidRPr="00146CAD" w:rsidRDefault="00813505" w:rsidP="007E40E7">
      <w:pPr>
        <w:shd w:val="clear" w:color="auto" w:fill="FFFFFF"/>
        <w:tabs>
          <w:tab w:val="left" w:pos="571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5. Прыжки на батуте с различными движениями в </w:t>
      </w:r>
      <w:proofErr w:type="spellStart"/>
      <w:r w:rsidRPr="00146CAD">
        <w:rPr>
          <w:color w:val="000000"/>
          <w:sz w:val="28"/>
          <w:szCs w:val="28"/>
        </w:rPr>
        <w:t>безопорном</w:t>
      </w:r>
      <w:proofErr w:type="spellEnd"/>
      <w:r w:rsidRPr="00146CAD">
        <w:rPr>
          <w:color w:val="000000"/>
          <w:sz w:val="28"/>
          <w:szCs w:val="28"/>
        </w:rPr>
        <w:t xml:space="preserve"> положении и с поворотами.</w:t>
      </w:r>
    </w:p>
    <w:p w:rsidR="00813505" w:rsidRPr="00146CAD" w:rsidRDefault="00813505" w:rsidP="007E40E7">
      <w:pPr>
        <w:shd w:val="clear" w:color="auto" w:fill="FFFFFF"/>
        <w:tabs>
          <w:tab w:val="left" w:pos="571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6. Эстафеты с преодолением препятствий.</w:t>
      </w:r>
    </w:p>
    <w:p w:rsidR="00813505" w:rsidRPr="00146CAD" w:rsidRDefault="00813505" w:rsidP="007E40E7">
      <w:pPr>
        <w:shd w:val="clear" w:color="auto" w:fill="FFFFFF"/>
        <w:tabs>
          <w:tab w:val="left" w:pos="571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7. Игроки располагаются парами лицом друг к другу на расстоянии 6-8 м. Первую передачу выполняют над собой, вторую - партнеру, после чего игрок делает кувырок вперед (назад). Повторяют 10-15 раз.</w:t>
      </w:r>
    </w:p>
    <w:p w:rsidR="00813505" w:rsidRPr="00146CAD" w:rsidRDefault="00813505" w:rsidP="007E40E7">
      <w:pPr>
        <w:shd w:val="clear" w:color="auto" w:fill="FFFFFF"/>
        <w:tabs>
          <w:tab w:val="left" w:pos="571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8. Игра в кругу двумя-тремя мячами.</w:t>
      </w:r>
    </w:p>
    <w:p w:rsidR="00813505" w:rsidRPr="00146CAD" w:rsidRDefault="00813505" w:rsidP="007E40E7">
      <w:pPr>
        <w:shd w:val="clear" w:color="auto" w:fill="FFFFFF"/>
        <w:tabs>
          <w:tab w:val="left" w:pos="571"/>
        </w:tabs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9. Игра в защите — один против двух.</w:t>
      </w:r>
    </w:p>
    <w:p w:rsidR="00813505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10. Нападающие удары из трудных положений.</w:t>
      </w:r>
    </w:p>
    <w:p w:rsidR="00813505" w:rsidRPr="00146CAD" w:rsidRDefault="003903EB" w:rsidP="007E40E7">
      <w:pPr>
        <w:shd w:val="clear" w:color="auto" w:fill="FFFFFF"/>
        <w:ind w:left="-426"/>
        <w:jc w:val="both"/>
        <w:outlineLvl w:val="0"/>
        <w:rPr>
          <w:iCs/>
          <w:color w:val="000000"/>
          <w:sz w:val="28"/>
          <w:szCs w:val="28"/>
        </w:rPr>
      </w:pPr>
      <w:r w:rsidRPr="00146CAD">
        <w:rPr>
          <w:iCs/>
          <w:color w:val="000000"/>
          <w:sz w:val="28"/>
          <w:szCs w:val="28"/>
        </w:rPr>
        <w:t>Р</w:t>
      </w:r>
      <w:r w:rsidR="00813505" w:rsidRPr="00146CAD">
        <w:rPr>
          <w:iCs/>
          <w:color w:val="000000"/>
          <w:sz w:val="28"/>
          <w:szCs w:val="28"/>
        </w:rPr>
        <w:t>азвития гибкости (подвижности в суставах)</w:t>
      </w:r>
      <w:r w:rsidRPr="00146CAD">
        <w:rPr>
          <w:iCs/>
          <w:color w:val="000000"/>
          <w:sz w:val="28"/>
          <w:szCs w:val="28"/>
        </w:rPr>
        <w:t>.</w:t>
      </w:r>
    </w:p>
    <w:p w:rsidR="00813505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proofErr w:type="gramStart"/>
      <w:r w:rsidRPr="00146CAD">
        <w:rPr>
          <w:color w:val="000000"/>
          <w:sz w:val="28"/>
          <w:szCs w:val="28"/>
        </w:rPr>
        <w:t>Гибкость развивают с помощью упражнений, которые делят на активные — выполняемые с отягощениями и без них, и пассивные — выполняемы</w:t>
      </w:r>
      <w:r w:rsidR="003903EB" w:rsidRPr="00146CAD">
        <w:rPr>
          <w:color w:val="000000"/>
          <w:sz w:val="28"/>
          <w:szCs w:val="28"/>
        </w:rPr>
        <w:t>е с помощью партнера.</w:t>
      </w:r>
      <w:proofErr w:type="gramEnd"/>
      <w:r w:rsidR="003903EB" w:rsidRPr="00146CAD">
        <w:rPr>
          <w:color w:val="000000"/>
          <w:sz w:val="28"/>
          <w:szCs w:val="28"/>
        </w:rPr>
        <w:t xml:space="preserve"> И</w:t>
      </w:r>
      <w:r w:rsidRPr="00146CAD">
        <w:rPr>
          <w:color w:val="000000"/>
          <w:sz w:val="28"/>
          <w:szCs w:val="28"/>
        </w:rPr>
        <w:t>спользуют их сериями по 4-5 движений, постепенно увеличивая амплитуду.</w:t>
      </w:r>
    </w:p>
    <w:p w:rsidR="00813505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Для развития специальной гибкости особенно важны упражнения, способствующие увеличению подвижности в суставах, укреплению мышечно-связочного аппарата и развитию эластичности мышц и связок. Для этого используют упражнения на растягивание, по структуре сходные с движениями или отдельными их частями, характерными для технических приемов игры. Амплитуда движений в таких упражнениях должна быть большой. Основные средства для развития этих качеств — гимнастические упражнения, упражнения с помощью партнера. Целесообразно использовать небольшие отягощения.</w:t>
      </w:r>
    </w:p>
    <w:p w:rsidR="00813505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>Умение произвольно расслаблять мышцы значительно повышает работоспособность. Начинать обучение расслаблению мышц нужно со специальных упражнений — встряхивание, свободное размахивание руками и ногами, расслабление мышц лежа, семенящий бег и т.п.</w:t>
      </w:r>
    </w:p>
    <w:p w:rsidR="00813505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proofErr w:type="gramStart"/>
      <w:r w:rsidRPr="00146CAD">
        <w:rPr>
          <w:color w:val="000000"/>
          <w:sz w:val="28"/>
          <w:szCs w:val="28"/>
        </w:rPr>
        <w:t>Для развития физических качеств следует подбирать доступные и в то же время интересные для занимающихся упражнения.</w:t>
      </w:r>
      <w:proofErr w:type="gramEnd"/>
    </w:p>
    <w:p w:rsidR="002F310D" w:rsidRPr="00146CAD" w:rsidRDefault="00813505" w:rsidP="007E40E7">
      <w:pPr>
        <w:shd w:val="clear" w:color="auto" w:fill="FFFFFF"/>
        <w:ind w:left="-426" w:firstLine="720"/>
        <w:jc w:val="both"/>
        <w:rPr>
          <w:color w:val="000000"/>
          <w:sz w:val="28"/>
          <w:szCs w:val="28"/>
        </w:rPr>
      </w:pPr>
      <w:r w:rsidRPr="00146CAD">
        <w:rPr>
          <w:color w:val="000000"/>
          <w:sz w:val="28"/>
          <w:szCs w:val="28"/>
        </w:rPr>
        <w:t xml:space="preserve">При </w:t>
      </w:r>
      <w:r w:rsidR="003903EB" w:rsidRPr="00146CAD">
        <w:rPr>
          <w:color w:val="000000"/>
          <w:sz w:val="28"/>
          <w:szCs w:val="28"/>
        </w:rPr>
        <w:t>построении занятий педагог (учит</w:t>
      </w:r>
      <w:r w:rsidRPr="00146CAD">
        <w:rPr>
          <w:color w:val="000000"/>
          <w:sz w:val="28"/>
          <w:szCs w:val="28"/>
        </w:rPr>
        <w:t xml:space="preserve">ель) должен учитывать особенности занимающихся. И если некоторые волейболисты менее активны в силу объективных причин (высокий рост, медлительность, застенчивость, </w:t>
      </w:r>
      <w:r w:rsidRPr="00146CAD">
        <w:rPr>
          <w:color w:val="000000"/>
          <w:sz w:val="28"/>
          <w:szCs w:val="28"/>
        </w:rPr>
        <w:lastRenderedPageBreak/>
        <w:t>неуверенность в своих силах и т. п.), то к ним требуется индивидуальный подход.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i/>
          <w:iCs/>
          <w:sz w:val="28"/>
          <w:szCs w:val="28"/>
        </w:rPr>
        <w:t>Упражнен</w:t>
      </w:r>
      <w:r w:rsidR="005D2E14" w:rsidRPr="005D2E14">
        <w:rPr>
          <w:i/>
          <w:iCs/>
          <w:sz w:val="28"/>
          <w:szCs w:val="28"/>
        </w:rPr>
        <w:t>ия</w:t>
      </w:r>
      <w:r w:rsidRPr="005D2E14">
        <w:rPr>
          <w:i/>
          <w:iCs/>
          <w:sz w:val="28"/>
          <w:szCs w:val="28"/>
        </w:rPr>
        <w:t xml:space="preserve"> для развития прыгучести.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Приседание и резкое выпрямление ног с взмахом рук вверх; то же, с прыжком вверх, то же, с набивным мячом (или двумя) в руках (до 2 кг). Из положения стоя на гимнастической стенке, правая (левая) нога сильно согнута, левая (правая) опущена вниз, руками держаться на уровне лица </w:t>
      </w:r>
      <w:proofErr w:type="gramStart"/>
      <w:r w:rsidRPr="005C645A">
        <w:rPr>
          <w:sz w:val="28"/>
          <w:szCs w:val="28"/>
        </w:rPr>
        <w:t>-б</w:t>
      </w:r>
      <w:proofErr w:type="gramEnd"/>
      <w:r w:rsidRPr="005C645A">
        <w:rPr>
          <w:sz w:val="28"/>
          <w:szCs w:val="28"/>
        </w:rPr>
        <w:t>ыстрое разгибание ноги (от стенки не отклоняться). То же, с отягощением (пояс массой до 6 кг).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Упражнения с отягощением (мешок с песком массой до 4 кг для девушек и до 8 кг для юношей), штанга - вес штанги устанавливается в процентном отношении от массы тела занимающегося в зависимости от характера упражнения: приседание - до 80%, выпрыгивание - 20-40%, выпрыгивание из приседа - 20-30%, пояс, манжеты на запястья, у голеностопных суставов. (Упражнения с отягощением применяются для учащихся не ранее 14 лет).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Приседания, выпрыгивания</w:t>
      </w:r>
      <w:r w:rsidR="003903EB">
        <w:rPr>
          <w:sz w:val="28"/>
          <w:szCs w:val="28"/>
        </w:rPr>
        <w:t xml:space="preserve"> вверх из приседа, </w:t>
      </w:r>
      <w:proofErr w:type="spellStart"/>
      <w:r w:rsidRPr="005C645A">
        <w:rPr>
          <w:sz w:val="28"/>
          <w:szCs w:val="28"/>
        </w:rPr>
        <w:t>полуприседа</w:t>
      </w:r>
      <w:proofErr w:type="spellEnd"/>
      <w:r w:rsidRPr="005C645A">
        <w:rPr>
          <w:sz w:val="28"/>
          <w:szCs w:val="28"/>
        </w:rPr>
        <w:t xml:space="preserve"> вперед, прыжки на обеих ногах.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Многократные броски набивного мяча (массой 1-2 кг) над собой и прыжки и ловля после приземления. Стоя на расстоянии 1 -1,5 м от стены (щита) с набивным (баскетбольным) мячам в руках, в прыжке бросить мяч вверх о стенку, приземлиться, снова прыгнуть я поймать мяч, приземлиться и снова в прыжке бросить и т.д. (выполняются ритмично, </w:t>
      </w:r>
      <w:proofErr w:type="gramStart"/>
      <w:r w:rsidRPr="005C645A">
        <w:rPr>
          <w:sz w:val="28"/>
          <w:szCs w:val="28"/>
        </w:rPr>
        <w:t>без</w:t>
      </w:r>
      <w:proofErr w:type="gramEnd"/>
      <w:r w:rsidRPr="005C645A">
        <w:rPr>
          <w:sz w:val="28"/>
          <w:szCs w:val="28"/>
        </w:rPr>
        <w:t xml:space="preserve"> лишних </w:t>
      </w:r>
      <w:proofErr w:type="spellStart"/>
      <w:r w:rsidRPr="005C645A">
        <w:rPr>
          <w:sz w:val="28"/>
          <w:szCs w:val="28"/>
        </w:rPr>
        <w:t>доскоков</w:t>
      </w:r>
      <w:proofErr w:type="spellEnd"/>
      <w:r w:rsidRPr="005C645A">
        <w:rPr>
          <w:sz w:val="28"/>
          <w:szCs w:val="28"/>
        </w:rPr>
        <w:t>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Прыжки на обеих ногах на месте и в движении лицом вперед, боком и </w:t>
      </w:r>
      <w:proofErr w:type="gramStart"/>
      <w:r w:rsidRPr="005C645A">
        <w:rPr>
          <w:sz w:val="28"/>
          <w:szCs w:val="28"/>
        </w:rPr>
        <w:t>единой</w:t>
      </w:r>
      <w:proofErr w:type="gramEnd"/>
      <w:r w:rsidRPr="005C645A">
        <w:rPr>
          <w:sz w:val="28"/>
          <w:szCs w:val="28"/>
        </w:rPr>
        <w:t xml:space="preserve"> вперед. То же, с отягощением. </w:t>
      </w:r>
      <w:proofErr w:type="spellStart"/>
      <w:r w:rsidRPr="005C645A">
        <w:rPr>
          <w:sz w:val="28"/>
          <w:szCs w:val="28"/>
        </w:rPr>
        <w:t>Напрыгивание</w:t>
      </w:r>
      <w:proofErr w:type="spellEnd"/>
      <w:r w:rsidRPr="005C645A">
        <w:rPr>
          <w:sz w:val="28"/>
          <w:szCs w:val="28"/>
        </w:rPr>
        <w:t xml:space="preserve"> на сложенные     гимнастические     маты     (высота     постепенно увеличивается), количество прыжков подряд также увеличивается постепенно. Прыжки в глубину с гимнастической стенки на гимнастические маты (для мальчиков). Спрыгивание (высота - 40-80 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прыжки с разбега в три шага. Прыжки с места и с разбега с доставанием теннисных и волейбольных мячей, укрепленных на разной высоте.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</w:t>
      </w:r>
    </w:p>
    <w:p w:rsidR="005E20A1" w:rsidRPr="005C645A" w:rsidRDefault="005D2E14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i/>
          <w:iCs/>
          <w:sz w:val="28"/>
          <w:szCs w:val="28"/>
        </w:rPr>
        <w:t>Упраж</w:t>
      </w:r>
      <w:r w:rsidR="005E20A1" w:rsidRPr="005D2E14">
        <w:rPr>
          <w:i/>
          <w:iCs/>
          <w:sz w:val="28"/>
          <w:szCs w:val="28"/>
        </w:rPr>
        <w:t>нени</w:t>
      </w:r>
      <w:r w:rsidRPr="005D2E14">
        <w:rPr>
          <w:i/>
          <w:iCs/>
          <w:sz w:val="28"/>
          <w:szCs w:val="28"/>
        </w:rPr>
        <w:t>я</w:t>
      </w:r>
      <w:r w:rsidR="005E20A1" w:rsidRPr="005D2E14">
        <w:rPr>
          <w:i/>
          <w:iCs/>
          <w:sz w:val="28"/>
          <w:szCs w:val="28"/>
        </w:rPr>
        <w:t xml:space="preserve"> для развития качеств, необходимых при выполнении приема и передачи мяча.</w:t>
      </w:r>
      <w:r w:rsidR="005E20A1" w:rsidRPr="005C645A">
        <w:rPr>
          <w:iCs/>
          <w:sz w:val="28"/>
          <w:szCs w:val="28"/>
        </w:rPr>
        <w:t xml:space="preserve"> </w:t>
      </w:r>
      <w:r w:rsidR="005E20A1" w:rsidRPr="005C645A">
        <w:rPr>
          <w:sz w:val="28"/>
          <w:szCs w:val="28"/>
        </w:rPr>
        <w:t>Сгибание и разгибание рук в лучезапястных суставах, и круговые движения кистей, сжимание и разжимание пальцев рук в положении руки вперед, в стороны, вверх, на месте и в сочетании с различными предметами.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от стены постепенно увеличивается).  То же,  но опираясь о стену пальцами. Отталкивание ладонями и пальцами от стены двумя руками одновременно и попеременно правой и левой рукой. Упор лежа. Передвижение на руках вправо (влево) по кругу, носки ног на месте. Из упора присев, разгибаясь вп</w:t>
      </w:r>
      <w:r w:rsidR="005D2E14">
        <w:rPr>
          <w:sz w:val="28"/>
          <w:szCs w:val="28"/>
        </w:rPr>
        <w:t xml:space="preserve">еред-вверх, перейти в </w:t>
      </w:r>
      <w:proofErr w:type="gramStart"/>
      <w:r w:rsidR="005D2E14">
        <w:rPr>
          <w:sz w:val="28"/>
          <w:szCs w:val="28"/>
        </w:rPr>
        <w:t>упор</w:t>
      </w:r>
      <w:proofErr w:type="gramEnd"/>
      <w:r w:rsidR="005D2E14">
        <w:rPr>
          <w:sz w:val="28"/>
          <w:szCs w:val="28"/>
        </w:rPr>
        <w:t xml:space="preserve"> лежа</w:t>
      </w:r>
      <w:r w:rsidRPr="005C645A">
        <w:rPr>
          <w:sz w:val="28"/>
          <w:szCs w:val="28"/>
        </w:rPr>
        <w:t xml:space="preserve"> (при касании руками пола, руки согнуть). Тыльное сгибание кистей (к себе) и разгибание, держа набивной мяч двумя руками у лица. Движение напоминает </w:t>
      </w:r>
      <w:r w:rsidRPr="005C645A">
        <w:rPr>
          <w:sz w:val="28"/>
          <w:szCs w:val="28"/>
        </w:rPr>
        <w:lastRenderedPageBreak/>
        <w:t>заключительную фазу при верхней передаче мяча в волейболе.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Многократные броски набивного мяча от груди двумя руками (вперед над собой) и ловля (особое внимание уделить </w:t>
      </w:r>
      <w:r w:rsidR="005D2E14">
        <w:rPr>
          <w:sz w:val="28"/>
          <w:szCs w:val="28"/>
        </w:rPr>
        <w:t>з</w:t>
      </w:r>
      <w:r w:rsidRPr="005C645A">
        <w:rPr>
          <w:sz w:val="28"/>
          <w:szCs w:val="28"/>
        </w:rPr>
        <w:t xml:space="preserve">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(футбольного) мяча в стену и ловля его после отскока. Поочередная ловля и броски набивных и баскетбольных мячей, которые со всех сторон бросают </w:t>
      </w:r>
      <w:proofErr w:type="gramStart"/>
      <w:r w:rsidRPr="005C645A">
        <w:rPr>
          <w:sz w:val="28"/>
          <w:szCs w:val="28"/>
        </w:rPr>
        <w:t>занимающемуся</w:t>
      </w:r>
      <w:proofErr w:type="gramEnd"/>
      <w:r w:rsidRPr="005C645A">
        <w:rPr>
          <w:sz w:val="28"/>
          <w:szCs w:val="28"/>
        </w:rPr>
        <w:t xml:space="preserve"> партнеры. Ведение баскетбольного мяча ударом о площадку. Упражнения для кистей рук с гантелями. Упражнения с кистевым эспандером. Сжимание теннисного (резинового) мяча. Многократные «волейбольные» передачи набивного, гандбольного, баскетбольного мячей в стену. Многократные передачи волейбольного мяча в стену, постепенно увеличивая, расстояние от нее. Многократные передачи волейбольного мяча на дальность (с набрасывания партнера или прибора для метания мяча).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Броски  набивного  мяча над  собой  и  наблюдение  за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партнером (двумя, тремя) - в зависимости от действия партнеров,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изменение высоты подбрасывания, бросок на свободное место, на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партнера и т.д. Броски и ловля набивного мяча во встречных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колоннах, в тройках в рамках группы тактических действий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(направления первой и второй подачи) - многократно. То же, но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броски при первой и второй передачах в соответствии с сигналом.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То же, в рамках командных действий.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Нападающий бросает мяч над собой у сетки в определенный момент, или через сетку двумя руками из-за головы в опорном положении на заднюю линию, или в прыжке одной - на переднюю линию.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Защитник наблюдает, или ловит мяч на задней линии от</w:t>
      </w:r>
      <w:r w:rsidR="005D2E14">
        <w:rPr>
          <w:sz w:val="28"/>
          <w:szCs w:val="28"/>
        </w:rPr>
        <w:t xml:space="preserve"> </w:t>
      </w:r>
      <w:r w:rsidR="0070006F">
        <w:rPr>
          <w:sz w:val="28"/>
          <w:szCs w:val="28"/>
        </w:rPr>
        <w:t>броска из-за головы, ил</w:t>
      </w:r>
      <w:r w:rsidRPr="005C645A">
        <w:rPr>
          <w:sz w:val="28"/>
          <w:szCs w:val="28"/>
        </w:rPr>
        <w:t>и идет на страховку и ловит мяч в зоне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нападения. Двое нападающих на передней линии бросают мяч друг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другу, и в определенный момент кто-то из них бросает мяч через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сетку. Защитник должен выбрать место и поймать мяч.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D2E14">
        <w:rPr>
          <w:i/>
          <w:iCs/>
          <w:sz w:val="28"/>
          <w:szCs w:val="28"/>
        </w:rPr>
        <w:t>Упражнения для развития качеств, необходимых при подаче мяча.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Круговые движения рук в плечевых суставах с большой амплитудой и максимальной быстротой.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руками, вниз - вперед; то же, но движение выполняется только правой рукой с шагом правой ногой вперед (как при прямой нижней подаче).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Стоя спиной к гимнастической стенке (амортизатор укреплен на уровне плеч), руки за головой, движение рук из-за головы вверх и </w:t>
      </w:r>
      <w:r w:rsidR="005D2E14">
        <w:rPr>
          <w:sz w:val="28"/>
          <w:szCs w:val="28"/>
        </w:rPr>
        <w:t>впе</w:t>
      </w:r>
      <w:r w:rsidRPr="005C645A">
        <w:rPr>
          <w:sz w:val="28"/>
          <w:szCs w:val="28"/>
        </w:rPr>
        <w:t xml:space="preserve">ред. То же одной рукой (правой и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руками, стоя правым боком к стенке (амортизатор укреплен на уровне плеч) - движение правой руки, как при верхней боковой </w:t>
      </w:r>
      <w:r w:rsidR="005D2E14" w:rsidRPr="005C645A">
        <w:rPr>
          <w:sz w:val="28"/>
          <w:szCs w:val="28"/>
        </w:rPr>
        <w:t>подаче</w:t>
      </w:r>
      <w:r w:rsidRPr="005C645A">
        <w:rPr>
          <w:sz w:val="28"/>
          <w:szCs w:val="28"/>
        </w:rPr>
        <w:t>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Упражнения с набивным мячом. Броски мяча двумя руками из-за головы с </w:t>
      </w:r>
      <w:proofErr w:type="gramStart"/>
      <w:r w:rsidRPr="005C645A">
        <w:rPr>
          <w:sz w:val="28"/>
          <w:szCs w:val="28"/>
        </w:rPr>
        <w:t>максимальным</w:t>
      </w:r>
      <w:proofErr w:type="gramEnd"/>
      <w:r w:rsidRPr="005C645A">
        <w:rPr>
          <w:sz w:val="28"/>
          <w:szCs w:val="28"/>
        </w:rPr>
        <w:t xml:space="preserve"> </w:t>
      </w:r>
      <w:proofErr w:type="spellStart"/>
      <w:r w:rsidRPr="005C645A">
        <w:rPr>
          <w:sz w:val="28"/>
          <w:szCs w:val="28"/>
        </w:rPr>
        <w:t>прогибанием</w:t>
      </w:r>
      <w:proofErr w:type="spellEnd"/>
      <w:r w:rsidRPr="005C645A">
        <w:rPr>
          <w:sz w:val="28"/>
          <w:szCs w:val="28"/>
        </w:rPr>
        <w:t xml:space="preserve"> при замахе. Броски мяча снизу одной и двумя руками. Броски мяча одной рукой над головой - правой рукой влево, левой - вправо. Броски набивного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мяча массой 1 кг «крюком» через сетку. Упражнения с партнером.</w:t>
      </w:r>
      <w:r w:rsidR="005D2E14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С набивным мячом в руках у стены (1-2 м) в ответ на сигнал бросок </w:t>
      </w:r>
      <w:r w:rsidRPr="005C645A">
        <w:rPr>
          <w:sz w:val="28"/>
          <w:szCs w:val="28"/>
        </w:rPr>
        <w:lastRenderedPageBreak/>
        <w:t xml:space="preserve">снизу, сверху, «крюком». То же, но бросок гандбольного мяча через сетку из-за лицевой линии. Броски набивного, гандбольного мяча через сетку определенным способом </w:t>
      </w:r>
      <w:r w:rsidR="005D2E14">
        <w:rPr>
          <w:sz w:val="28"/>
          <w:szCs w:val="28"/>
        </w:rPr>
        <w:t>на</w:t>
      </w:r>
      <w:r w:rsidRPr="005C645A">
        <w:rPr>
          <w:sz w:val="28"/>
          <w:szCs w:val="28"/>
        </w:rPr>
        <w:t xml:space="preserve"> точность в зоны. То же, но после перемещения от сетки.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Упражнения для развития качеств, необходимых при выполнении нападающих ударов.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Броски набивного мяча из-за головы двумя руками с активным движением кистей сверху вниз </w:t>
      </w:r>
      <w:proofErr w:type="gramStart"/>
      <w:r w:rsidRPr="005C645A">
        <w:rPr>
          <w:sz w:val="28"/>
          <w:szCs w:val="28"/>
        </w:rPr>
        <w:t>-с</w:t>
      </w:r>
      <w:proofErr w:type="gramEnd"/>
      <w:r w:rsidRPr="005C645A">
        <w:rPr>
          <w:sz w:val="28"/>
          <w:szCs w:val="28"/>
        </w:rPr>
        <w:t>тоя на. месте в прыжке (бросать перед собой в площадку, гимнастический мат). Броски набивного мяча массой 1 кг в прыжке из-за головы двумя руками через сетку. Броски набивного мяча массой 1 кг «крюком» в прыжке - в парах и через сетку. Имитация прямого и бокового нападающих ударов, держа в руках мешочки, с песком (до 1 кг). Метание теннисного или хоккейного мяча (правой или левой рукой) в цель на стене (высота -1,5-2 м) или на полу (расстояние от 5 до 10 м). Метание выполняется с места, с разбега, после поворота, в ярыжке; то же, через сетку. Соревнование на точность метания малых мячей. Совершенствование ударного движения нападающих ударов по мячу на резиновых амортизаторах. То же, но у тренировочной сетки. Удары выполняются правой и левой рукой с максимальной силой. Удары по мячу на амортизаторах с отягощением на кисти, предплечье,</w:t>
      </w:r>
      <w:r w:rsidR="0070006F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набрасыванием партнера или прибора для метания мяча. Чередование бросков набивного мяча и нападающих ударов по мячу на. амортизаторах; то же, но броски и удары через сетку (с </w:t>
      </w:r>
      <w:proofErr w:type="spellStart"/>
      <w:r w:rsidRPr="005C645A">
        <w:rPr>
          <w:sz w:val="28"/>
          <w:szCs w:val="28"/>
        </w:rPr>
        <w:t>собствен</w:t>
      </w:r>
      <w:proofErr w:type="spellEnd"/>
      <w:proofErr w:type="gramStart"/>
      <w:r w:rsidRPr="005C645A">
        <w:rPr>
          <w:sz w:val="28"/>
          <w:szCs w:val="28"/>
        </w:rPr>
        <w:t xml:space="preserve"> .</w:t>
      </w:r>
      <w:proofErr w:type="gramEnd"/>
      <w:r w:rsidRPr="005C645A">
        <w:rPr>
          <w:sz w:val="28"/>
          <w:szCs w:val="28"/>
        </w:rPr>
        <w:t>ого подбрасывания).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Упражнения в парах. С набивным мячом в руках (1 кг) прыжок вверх, замах из-за головы двумя руками и в ответ на сигнал - бросок с сильным заключительным движением кистей вниз - вперед или вверх - вперед плавно. То же, но бросок через сетку; то же, но бросок вниз двумя руками, вверх - одной. В ответ на сигнал «бросок» набивного мяча двумя руками по ходу или с переводом (вправо, влево).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Упражнения для развития качеств, необходимых при блокировании.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Прыжковые упражнения, описанные ранее в сочетании с подниманием рук вверх с касанием повешенного набивного мяча. То же,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Стоя у стены (щита) с баскетбольным мячом в руках, подбросить мяч вверх, подпрыгнуть и двумя руками (ладонями) отбить мяч в стену; приземлившись, поймать мяч и т.д.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proofErr w:type="gramStart"/>
      <w:r w:rsidRPr="005C645A">
        <w:rPr>
          <w:sz w:val="28"/>
          <w:szCs w:val="28"/>
        </w:rPr>
        <w:t>Отбивание мяча в высшей точки взлета.</w:t>
      </w:r>
      <w:proofErr w:type="gramEnd"/>
      <w:r w:rsidRPr="005C645A">
        <w:rPr>
          <w:sz w:val="28"/>
          <w:szCs w:val="28"/>
        </w:rPr>
        <w:t xml:space="preserve"> Учащийся располагается спиной к стене. Бросить мяч вверх - назад, повернуться на 180 градусов и в прыжке отбить мяч в стену. Те же,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задерживается в руках и </w:t>
      </w:r>
      <w:proofErr w:type="gramStart"/>
      <w:r w:rsidRPr="005C645A">
        <w:rPr>
          <w:sz w:val="28"/>
          <w:szCs w:val="28"/>
        </w:rPr>
        <w:t>тут</w:t>
      </w:r>
      <w:proofErr w:type="gramEnd"/>
      <w:r w:rsidRPr="005C645A">
        <w:rPr>
          <w:sz w:val="28"/>
          <w:szCs w:val="28"/>
        </w:rPr>
        <w:t xml:space="preserve"> же подбрасывается и т.д. То же, поворот </w:t>
      </w:r>
      <w:r w:rsidRPr="005C645A">
        <w:rPr>
          <w:sz w:val="28"/>
          <w:szCs w:val="28"/>
        </w:rPr>
        <w:lastRenderedPageBreak/>
        <w:t>блокирующего по сигналу партнера. Вначале мяч подбрасывается после поворота, затем во время поворота и, наконец, до поворота. Выполнение перечисленных упражнений, но после перемещения и остановки. Многократные прыжки с доставанием ладонями подвешенного набивного мяча или волейбольного на амортизаторах.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Передвижение вдоль сетки, лицом к ней </w:t>
      </w:r>
      <w:r w:rsidR="0070006F">
        <w:rPr>
          <w:sz w:val="28"/>
          <w:szCs w:val="28"/>
        </w:rPr>
        <w:t>при</w:t>
      </w:r>
      <w:r w:rsidRPr="005C645A">
        <w:rPr>
          <w:sz w:val="28"/>
          <w:szCs w:val="28"/>
        </w:rPr>
        <w:t xml:space="preserve">ставными шагами правым и левым </w:t>
      </w:r>
      <w:r w:rsidRPr="005C645A">
        <w:rPr>
          <w:iCs/>
          <w:sz w:val="28"/>
          <w:szCs w:val="28"/>
        </w:rPr>
        <w:t>бо</w:t>
      </w:r>
      <w:r w:rsidR="0070006F">
        <w:rPr>
          <w:iCs/>
          <w:sz w:val="28"/>
          <w:szCs w:val="28"/>
        </w:rPr>
        <w:t>ком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вперед, остановка и принятие исходного положения для блокирования. То же, но в положении спиной к сетке и с поворотом на 180 градусов. То же, что предыдущие два упражнения, но на расстоянии 1 м от сетки, исходное положение</w:t>
      </w:r>
      <w:r w:rsidR="0070006F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принимается после одного шага к сетке. То же, что последние три упражнения, но остановка и прыжок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proofErr w:type="gramStart"/>
      <w:r w:rsidRPr="005C645A">
        <w:rPr>
          <w:sz w:val="28"/>
          <w:szCs w:val="28"/>
        </w:rPr>
        <w:t>Двое занимающихся стоят у сетки лицом к ней на противоположных сторонах площадки, один двигается приставными шагами с остановками и изменением направления, другой старается повторить его действия.</w:t>
      </w:r>
      <w:proofErr w:type="gramEnd"/>
      <w:r w:rsidRPr="005C645A">
        <w:rPr>
          <w:sz w:val="28"/>
          <w:szCs w:val="28"/>
        </w:rPr>
        <w:t xml:space="preserve">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Нападающий с набивным мячом перемещается вдоль сетки, выполняет остановки и в прыжке бросает мяч над собой, блокирующий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Нападающие выполняют броски и ловлю набивного мяча в рамках групповых тактических действий в нападении, </w:t>
      </w:r>
      <w:proofErr w:type="gramStart"/>
      <w:r w:rsidRPr="005C645A">
        <w:rPr>
          <w:sz w:val="28"/>
          <w:szCs w:val="28"/>
        </w:rPr>
        <w:t>блокирующий</w:t>
      </w:r>
      <w:proofErr w:type="gramEnd"/>
      <w:r w:rsidRPr="005C645A">
        <w:rPr>
          <w:sz w:val="28"/>
          <w:szCs w:val="28"/>
        </w:rPr>
        <w:t xml:space="preserve"> выбирает место и блокирует (заключительная фаза в предыдущем упражнении). Предыдущие два упражнения, но блокирующих у сетки - трое, блокируют двое.</w:t>
      </w:r>
    </w:p>
    <w:p w:rsidR="003D2FA4" w:rsidRPr="00A86C5E" w:rsidRDefault="003D2FA4" w:rsidP="007E40E7">
      <w:pPr>
        <w:shd w:val="clear" w:color="auto" w:fill="FFFFFF"/>
        <w:ind w:left="-426" w:firstLine="567"/>
        <w:jc w:val="center"/>
        <w:rPr>
          <w:sz w:val="28"/>
          <w:szCs w:val="28"/>
        </w:rPr>
      </w:pPr>
    </w:p>
    <w:p w:rsidR="005E20A1" w:rsidRPr="001F3A22" w:rsidRDefault="00252689" w:rsidP="007E40E7">
      <w:pPr>
        <w:shd w:val="clear" w:color="auto" w:fill="FFFFFF"/>
        <w:ind w:left="-426" w:firstLine="567"/>
        <w:jc w:val="center"/>
        <w:rPr>
          <w:b/>
          <w:sz w:val="28"/>
          <w:szCs w:val="28"/>
        </w:rPr>
      </w:pPr>
      <w:r w:rsidRPr="001F3A22">
        <w:rPr>
          <w:b/>
          <w:sz w:val="28"/>
          <w:szCs w:val="28"/>
        </w:rPr>
        <w:t>Техника и тактика игры</w:t>
      </w:r>
    </w:p>
    <w:p w:rsidR="005E20A1" w:rsidRPr="0070006F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  <w:u w:val="single"/>
        </w:rPr>
      </w:pPr>
      <w:r w:rsidRPr="0070006F">
        <w:rPr>
          <w:sz w:val="28"/>
          <w:szCs w:val="28"/>
          <w:u w:val="single"/>
        </w:rPr>
        <w:t>Техника нападения. Действия без мяча.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proofErr w:type="gramStart"/>
      <w:r w:rsidRPr="0070006F">
        <w:rPr>
          <w:i/>
          <w:iCs/>
          <w:sz w:val="28"/>
          <w:szCs w:val="28"/>
        </w:rPr>
        <w:t>Перемещения и стойки: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 xml:space="preserve">стартовая стойка (исходные положения) в сочетании с перемещениями; ходьба </w:t>
      </w:r>
      <w:proofErr w:type="spellStart"/>
      <w:r w:rsidRPr="005C645A">
        <w:rPr>
          <w:sz w:val="28"/>
          <w:szCs w:val="28"/>
        </w:rPr>
        <w:t>скрестным</w:t>
      </w:r>
      <w:proofErr w:type="spellEnd"/>
      <w:r w:rsidRPr="005C645A">
        <w:rPr>
          <w:sz w:val="28"/>
          <w:szCs w:val="28"/>
        </w:rPr>
        <w:t xml:space="preserve"> шагом вправо, влево, бег спиной вперед; перемещения приставными шагами спиной вперед: двойной шаг назад, вправо, влево, остановка прыжком; прыжки; сочетание способов перемещений.</w:t>
      </w:r>
      <w:proofErr w:type="gramEnd"/>
    </w:p>
    <w:p w:rsidR="0070006F" w:rsidRPr="0070006F" w:rsidRDefault="0070006F" w:rsidP="007E40E7">
      <w:pPr>
        <w:shd w:val="clear" w:color="auto" w:fill="FFFFFF"/>
        <w:ind w:left="-426" w:firstLine="567"/>
        <w:jc w:val="both"/>
        <w:rPr>
          <w:iCs/>
          <w:sz w:val="28"/>
          <w:szCs w:val="28"/>
          <w:u w:val="single"/>
        </w:rPr>
      </w:pPr>
      <w:r w:rsidRPr="0070006F">
        <w:rPr>
          <w:iCs/>
          <w:sz w:val="28"/>
          <w:szCs w:val="28"/>
          <w:u w:val="single"/>
        </w:rPr>
        <w:t>Действия с мячом.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 xml:space="preserve">Передача мяча: </w:t>
      </w:r>
      <w:r w:rsidRPr="005C645A">
        <w:rPr>
          <w:sz w:val="28"/>
          <w:szCs w:val="28"/>
        </w:rPr>
        <w:t>сверху двумя руками; передача на точность, с перемещением в парах; встречная передача, передача в треугольнике. Отбивание мяча в прыжке кулаком через сетку, в непосредственной близости об нее.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Подача мяча: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нижняя прямая на точность, нижняя боковая на точность.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Нападающие удары: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по ходу сильнейшей рукой с разбега (1,2,3 шаг</w:t>
      </w:r>
      <w:r w:rsidR="00C200CD">
        <w:rPr>
          <w:sz w:val="28"/>
          <w:szCs w:val="28"/>
        </w:rPr>
        <w:t>а</w:t>
      </w:r>
      <w:r w:rsidRPr="005C645A">
        <w:rPr>
          <w:sz w:val="28"/>
          <w:szCs w:val="28"/>
        </w:rPr>
        <w:t xml:space="preserve">) по мячу, подвешенному на амортизаторах; установленному в держателе; через сетку по мячу, наброшенному партнером; нападающий удар из зоны 4 с передачи партнера из зоны </w:t>
      </w:r>
      <w:r w:rsidR="0070006F">
        <w:rPr>
          <w:sz w:val="28"/>
          <w:szCs w:val="28"/>
        </w:rPr>
        <w:t xml:space="preserve">3. </w:t>
      </w:r>
      <w:r w:rsidRPr="005C645A">
        <w:rPr>
          <w:sz w:val="28"/>
          <w:szCs w:val="28"/>
        </w:rPr>
        <w:t>Н</w:t>
      </w:r>
      <w:r w:rsidR="0070006F">
        <w:rPr>
          <w:sz w:val="28"/>
          <w:szCs w:val="28"/>
        </w:rPr>
        <w:t>ап</w:t>
      </w:r>
      <w:r w:rsidRPr="005C645A">
        <w:rPr>
          <w:sz w:val="28"/>
          <w:szCs w:val="28"/>
        </w:rPr>
        <w:t>адающий удар из зон 4,3,2 с высоких и средних передач.</w:t>
      </w:r>
    </w:p>
    <w:p w:rsidR="0070006F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sz w:val="28"/>
          <w:szCs w:val="28"/>
          <w:u w:val="single"/>
        </w:rPr>
        <w:t>Техника защиты. Действия без мяча.</w:t>
      </w:r>
      <w:r w:rsidRPr="005C645A">
        <w:rPr>
          <w:sz w:val="28"/>
          <w:szCs w:val="28"/>
        </w:rPr>
        <w:t xml:space="preserve"> 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 xml:space="preserve">Перемещения и стойки: </w:t>
      </w:r>
      <w:r w:rsidRPr="005C645A">
        <w:rPr>
          <w:sz w:val="28"/>
          <w:szCs w:val="28"/>
        </w:rPr>
        <w:t xml:space="preserve">стартовая стойка (исходные положения) в сочетании с перемещениями. Ходьба, бег, перемещаясь </w:t>
      </w:r>
      <w:proofErr w:type="spellStart"/>
      <w:r w:rsidRPr="005C645A">
        <w:rPr>
          <w:sz w:val="28"/>
          <w:szCs w:val="28"/>
        </w:rPr>
        <w:t>скрестным</w:t>
      </w:r>
      <w:proofErr w:type="spellEnd"/>
      <w:r w:rsidRPr="005C645A">
        <w:rPr>
          <w:sz w:val="28"/>
          <w:szCs w:val="28"/>
        </w:rPr>
        <w:t xml:space="preserve"> шагом вправо, спиной вперед. Перемещения приставными шагами, спиной вперед. Скачок назад, вправо, влево. Остановка прыжком. Падения и перекаты после </w:t>
      </w:r>
      <w:r w:rsidRPr="005C645A">
        <w:rPr>
          <w:sz w:val="28"/>
          <w:szCs w:val="28"/>
        </w:rPr>
        <w:lastRenderedPageBreak/>
        <w:t>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sz w:val="28"/>
          <w:szCs w:val="28"/>
          <w:u w:val="single"/>
        </w:rPr>
        <w:t>Действия с мячом.</w:t>
      </w:r>
      <w:r w:rsidRPr="005C645A">
        <w:rPr>
          <w:sz w:val="28"/>
          <w:szCs w:val="28"/>
        </w:rPr>
        <w:t xml:space="preserve"> </w:t>
      </w:r>
      <w:r w:rsidRPr="0070006F">
        <w:rPr>
          <w:i/>
          <w:iCs/>
          <w:sz w:val="28"/>
          <w:szCs w:val="28"/>
        </w:rPr>
        <w:t>Прием мяча: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снизу двумя руками (отбивание мяча снизу двумя руками в парах, с различными заданиями; многократное подбивание мяча снизу над собой); прием снизу - с подачи; одиночное блокирование (стоя на подставке в зонах 4,2,3). Прием мяча сверху двумя руками, снизу двумя руками с подачи в зонах 6,1,5 и первая передача в зоны 3,2. Нижняя передача на точность, прием мяча снизу двумя руками с подачи в зонах 6,1,5 и первая передача в зоны 4,3,2; прием мяча сверху двумя руками с выпадом в сторону и последующим нападением и перекатом на бедро и спину.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Блокирование: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одиночное блокирование прямого нападающего удара по ходу в зонах 4,2, стоя на подставке; одиночное блокирование прямого нападающего удара по ходу в зонах 4,3,2.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sz w:val="28"/>
          <w:szCs w:val="28"/>
          <w:u w:val="single"/>
        </w:rPr>
        <w:t>Тактика нападения.</w:t>
      </w:r>
      <w:r w:rsidRPr="005C645A">
        <w:rPr>
          <w:sz w:val="28"/>
          <w:szCs w:val="28"/>
        </w:rPr>
        <w:t xml:space="preserve"> </w:t>
      </w:r>
      <w:r w:rsidRPr="0070006F">
        <w:rPr>
          <w:i/>
          <w:iCs/>
          <w:sz w:val="28"/>
          <w:szCs w:val="28"/>
        </w:rPr>
        <w:t>Индивидуальные действия.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Выбор места: для выполнения второй передачи в зонах 3,2; для нападающего удара (прямого сильнейшей рукой в зонах 4 и 2); для выполнения второй передачи в зоне 2; стоя</w:t>
      </w:r>
      <w:r w:rsidR="0070006F">
        <w:rPr>
          <w:sz w:val="28"/>
          <w:szCs w:val="28"/>
        </w:rPr>
        <w:t xml:space="preserve"> спиной по направлению; для вып</w:t>
      </w:r>
      <w:r w:rsidRPr="005C645A">
        <w:rPr>
          <w:sz w:val="28"/>
          <w:szCs w:val="28"/>
        </w:rPr>
        <w:t>олнения подачи (верхней прямой).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При действиях с мячом: Выбор способа отбивания мяча через сетку (стоя на площадке): передачей сверху двумя руками, кулаком, снизу. Чередование нижних подач в дальнюю и ближнюю к сетке половину площадки. Подача (нижняя) на точность в зоны (по заданию). </w:t>
      </w:r>
      <w:proofErr w:type="gramStart"/>
      <w:r w:rsidRPr="005C645A">
        <w:rPr>
          <w:sz w:val="28"/>
          <w:szCs w:val="28"/>
        </w:rPr>
        <w:t>Чередование способов подач на точность: в ближнюю, дольнюю половины площадки.</w:t>
      </w:r>
      <w:proofErr w:type="gramEnd"/>
      <w:r w:rsidRPr="005C645A">
        <w:rPr>
          <w:sz w:val="28"/>
          <w:szCs w:val="28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 Чередование способов подач (нижних и верхней прямой): вторая передача (из зоны 3) игроку, к которому </w:t>
      </w:r>
      <w:proofErr w:type="gramStart"/>
      <w:r w:rsidRPr="005C645A">
        <w:rPr>
          <w:sz w:val="28"/>
          <w:szCs w:val="28"/>
        </w:rPr>
        <w:t>передающий</w:t>
      </w:r>
      <w:proofErr w:type="gramEnd"/>
      <w:r w:rsidRPr="005C645A">
        <w:rPr>
          <w:sz w:val="28"/>
          <w:szCs w:val="28"/>
        </w:rPr>
        <w:t xml:space="preserve"> обращен спиной.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Групповые действия: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взаимодействия игрока зоны 3 с игроком зоны 4, игрока зоны 3 с игроком зоны 2 (при второй передаче). Взаимодействия игроков передней линии. При первой</w:t>
      </w:r>
      <w:r w:rsidR="0070006F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подаче: игрока зоны 4 с игроком зоны 2, игрока зоны 3 с игроком зоны 2, игрока зоны 3 с игроком зоны 4. При второй подаче: игрока зоны 3 с игроком зоны 2 и 4, игрока зоны 2 с игроком зоны 3. Игроков зон 6,5 и 1 с игроком зоны 3 (в условиях чередования подач в зоны). Взаимодействия игроков при второй передаче зон 6,1 и 5 с игроком зоны 2 (при приеме от передач и подач).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Командные действия: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система игры со второй передачи игрока передней линии. 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 Прием мяча от подач и первая передача в зону 3, вторая - игроку, к которому передающий стоит спиной.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>Система игры со второй передачи и игрока передней линии.</w:t>
      </w:r>
    </w:p>
    <w:p w:rsidR="005E20A1" w:rsidRPr="005C645A" w:rsidRDefault="0070006F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Тактика защ</w:t>
      </w:r>
      <w:r w:rsidR="005E20A1" w:rsidRPr="0070006F">
        <w:rPr>
          <w:sz w:val="28"/>
          <w:szCs w:val="28"/>
          <w:u w:val="single"/>
        </w:rPr>
        <w:t>иты.</w:t>
      </w:r>
      <w:r w:rsidR="005E20A1" w:rsidRPr="005C645A">
        <w:rPr>
          <w:sz w:val="28"/>
          <w:szCs w:val="28"/>
        </w:rPr>
        <w:t xml:space="preserve"> </w:t>
      </w:r>
      <w:r w:rsidR="005E20A1" w:rsidRPr="0070006F">
        <w:rPr>
          <w:i/>
          <w:iCs/>
          <w:sz w:val="28"/>
          <w:szCs w:val="28"/>
        </w:rPr>
        <w:t>Индивидуальные действия.</w:t>
      </w:r>
      <w:r w:rsidR="005E20A1" w:rsidRPr="005C645A">
        <w:rPr>
          <w:iCs/>
          <w:sz w:val="28"/>
          <w:szCs w:val="28"/>
        </w:rPr>
        <w:t xml:space="preserve"> </w:t>
      </w:r>
      <w:r w:rsidR="005E20A1" w:rsidRPr="005C645A">
        <w:rPr>
          <w:sz w:val="28"/>
          <w:szCs w:val="28"/>
        </w:rPr>
        <w:t>Выбор места: при приеме мяча, посланного противником через сетку. При блокировании (выход в зону удара). При страховке партнера, принимающего мяч с подачи, передачи. При приеме нижних подач; при страховке партнера, принимающего мяч от подачи и обманной передачи. При приеме нижней и верхней подач. Определение времени для отталкивания при блокировании, своевременность выноса рук над сеткой.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C645A">
        <w:rPr>
          <w:sz w:val="28"/>
          <w:szCs w:val="28"/>
        </w:rPr>
        <w:t xml:space="preserve">При действиях с мячом: выбор способа приема мяча, посланного через </w:t>
      </w:r>
      <w:r w:rsidRPr="005C645A">
        <w:rPr>
          <w:sz w:val="28"/>
          <w:szCs w:val="28"/>
        </w:rPr>
        <w:lastRenderedPageBreak/>
        <w:t>сетку противником (сверху, снизу, с нападением).</w:t>
      </w:r>
    </w:p>
    <w:p w:rsidR="005E20A1" w:rsidRPr="005C645A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>Групповые действия.</w:t>
      </w:r>
      <w:r w:rsidRPr="005C645A">
        <w:rPr>
          <w:iCs/>
          <w:sz w:val="28"/>
          <w:szCs w:val="28"/>
        </w:rPr>
        <w:t xml:space="preserve"> </w:t>
      </w:r>
      <w:r w:rsidRPr="005C645A">
        <w:rPr>
          <w:sz w:val="28"/>
          <w:szCs w:val="28"/>
        </w:rPr>
        <w:t>Взаимодействия игроков внутри линии при приеме мяча от нижней подачи и передачи. Игроков задней линии: игрока зоны 1 с игроком зоны 6; игрока зоны 5 с игроком зоны 6: игрока зоны 6 с игроком зон 5 и 1. Игроков передней линии: игроки зоны 3 с игроком зон 4 и 2. Игроков зон 5,1 и 6 с игроками зон 4 и 2 при приеме подачи и с передачи (при обманных действиях). Взаимодействия игроков при приеме от подачи передачи: игрока зоны 1 с игроком зон 6 и 2; игрока зоны 6 с игроками зон 1,5,3; игрока зоны 5 с игроками зон 6 и 4. Взаимодействия игроков внутри линии и между ними при приеме от подачи, передачи, нападающего и обманного ударов.</w:t>
      </w:r>
    </w:p>
    <w:p w:rsidR="007C1BDA" w:rsidRPr="00A86C5E" w:rsidRDefault="005E20A1" w:rsidP="007E40E7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70006F">
        <w:rPr>
          <w:i/>
          <w:iCs/>
          <w:sz w:val="28"/>
          <w:szCs w:val="28"/>
        </w:rPr>
        <w:t xml:space="preserve">Групповые действия: </w:t>
      </w:r>
      <w:r w:rsidRPr="005C645A">
        <w:rPr>
          <w:sz w:val="28"/>
          <w:szCs w:val="28"/>
        </w:rPr>
        <w:t>Расположение игроков при приеме мяча от противника, «углом вперед». Расположение игроков при приеме мяча от противника «углом вперед» с применением групповых действий. Расположение игроков при приеме подачи (нижней и верхней прямой), когда игрок зоны 4 стоит у сетки, а игрок зоны 3 от</w:t>
      </w:r>
      <w:r w:rsidR="0070006F">
        <w:rPr>
          <w:sz w:val="28"/>
          <w:szCs w:val="28"/>
        </w:rPr>
        <w:t>т</w:t>
      </w:r>
      <w:r w:rsidRPr="005C645A">
        <w:rPr>
          <w:sz w:val="28"/>
          <w:szCs w:val="28"/>
        </w:rPr>
        <w:t>янут, и находится в зоне 4, после приема игрок зоны 4 идет на вторую передачу в зону 3, а игрок зоны 3 остается в зоне 4 и играет в нападении. Система игры: расположение игроков</w:t>
      </w:r>
      <w:r w:rsidR="0070006F"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при приеме мяча от противника «углом вперед» с применением групповых действий.</w:t>
      </w:r>
    </w:p>
    <w:p w:rsidR="001F3A22" w:rsidRPr="00181B95" w:rsidRDefault="001F3A22" w:rsidP="001F3A22">
      <w:pPr>
        <w:shd w:val="clear" w:color="auto" w:fill="FFFFFF"/>
        <w:spacing w:before="310"/>
        <w:jc w:val="center"/>
        <w:rPr>
          <w:sz w:val="28"/>
          <w:szCs w:val="28"/>
        </w:rPr>
      </w:pPr>
      <w:r w:rsidRPr="00181B95">
        <w:rPr>
          <w:b/>
          <w:bCs/>
          <w:spacing w:val="-1"/>
          <w:sz w:val="28"/>
          <w:szCs w:val="28"/>
        </w:rPr>
        <w:t xml:space="preserve">Материально-техническое обеспечение </w:t>
      </w:r>
      <w:r w:rsidRPr="00181B95">
        <w:rPr>
          <w:sz w:val="28"/>
          <w:szCs w:val="28"/>
        </w:rPr>
        <w:t xml:space="preserve"> </w:t>
      </w:r>
      <w:r w:rsidRPr="00181B95">
        <w:rPr>
          <w:b/>
          <w:bCs/>
          <w:spacing w:val="-2"/>
          <w:sz w:val="28"/>
          <w:szCs w:val="28"/>
        </w:rPr>
        <w:t>программы</w:t>
      </w:r>
    </w:p>
    <w:p w:rsidR="001F3A22" w:rsidRDefault="001F3A22" w:rsidP="008E1A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E1A4E" w:rsidRDefault="008E1A4E" w:rsidP="008E1A4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спортивном зале. </w:t>
      </w:r>
      <w:r w:rsidRPr="005C645A">
        <w:rPr>
          <w:sz w:val="28"/>
          <w:szCs w:val="28"/>
        </w:rPr>
        <w:t>Дл</w:t>
      </w:r>
      <w:r>
        <w:rPr>
          <w:sz w:val="28"/>
          <w:szCs w:val="28"/>
        </w:rPr>
        <w:t>я</w:t>
      </w:r>
      <w:r w:rsidRPr="005C645A">
        <w:rPr>
          <w:sz w:val="28"/>
          <w:szCs w:val="28"/>
        </w:rPr>
        <w:t xml:space="preserve"> проведения занятий в секции волейбола необходимо</w:t>
      </w:r>
      <w:r>
        <w:rPr>
          <w:sz w:val="28"/>
          <w:szCs w:val="28"/>
        </w:rPr>
        <w:t xml:space="preserve"> </w:t>
      </w:r>
      <w:r w:rsidRPr="005C645A">
        <w:rPr>
          <w:sz w:val="28"/>
          <w:szCs w:val="28"/>
        </w:rPr>
        <w:t>иметь следующее оборудование и инвентарь:</w:t>
      </w:r>
    </w:p>
    <w:p w:rsidR="008E1A4E" w:rsidRPr="008E1A4E" w:rsidRDefault="008E1A4E" w:rsidP="005C64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780"/>
        <w:gridCol w:w="3004"/>
      </w:tblGrid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2 штуки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Стойки волейбольные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2 штуки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Гимнастическая стенка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6-8 пролетов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Гимнастические скамейки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3-4 штуки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3 штуки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Скакалки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30 штук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Мячи набивные (масса 1 кг)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5 штук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Резиновые амортизаторы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25 штук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Гантели различной тяжести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20 штук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30 штук</w:t>
            </w:r>
          </w:p>
        </w:tc>
      </w:tr>
      <w:tr w:rsidR="008E1A4E" w:rsidRPr="00E91BC3" w:rsidTr="007C1BDA">
        <w:tc>
          <w:tcPr>
            <w:tcW w:w="817" w:type="dxa"/>
          </w:tcPr>
          <w:p w:rsidR="008E1A4E" w:rsidRPr="00E91BC3" w:rsidRDefault="008E1A4E" w:rsidP="007C1BD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 xml:space="preserve">Рулетка </w:t>
            </w:r>
          </w:p>
        </w:tc>
        <w:tc>
          <w:tcPr>
            <w:tcW w:w="3086" w:type="dxa"/>
          </w:tcPr>
          <w:p w:rsidR="008E1A4E" w:rsidRPr="00E91BC3" w:rsidRDefault="008E1A4E" w:rsidP="007C1BDA">
            <w:pPr>
              <w:jc w:val="both"/>
              <w:rPr>
                <w:sz w:val="28"/>
                <w:szCs w:val="28"/>
              </w:rPr>
            </w:pPr>
            <w:r w:rsidRPr="00E91BC3">
              <w:rPr>
                <w:sz w:val="28"/>
                <w:szCs w:val="28"/>
              </w:rPr>
              <w:t>2 штуки</w:t>
            </w:r>
          </w:p>
        </w:tc>
      </w:tr>
    </w:tbl>
    <w:p w:rsidR="008663E0" w:rsidRPr="004E084A" w:rsidRDefault="008663E0" w:rsidP="004E084A">
      <w:pPr>
        <w:rPr>
          <w:b/>
          <w:sz w:val="24"/>
          <w:szCs w:val="24"/>
        </w:rPr>
      </w:pPr>
    </w:p>
    <w:p w:rsidR="00FB7FF7" w:rsidRPr="00724C06" w:rsidRDefault="00FB7FF7" w:rsidP="00FB7FF7">
      <w:pPr>
        <w:shd w:val="clear" w:color="auto" w:fill="FFFFFF"/>
        <w:tabs>
          <w:tab w:val="left" w:pos="365"/>
        </w:tabs>
        <w:ind w:firstLine="709"/>
        <w:jc w:val="center"/>
        <w:rPr>
          <w:b/>
          <w:sz w:val="28"/>
          <w:szCs w:val="28"/>
        </w:rPr>
      </w:pPr>
      <w:r w:rsidRPr="00724C06">
        <w:rPr>
          <w:b/>
          <w:sz w:val="28"/>
          <w:szCs w:val="28"/>
        </w:rPr>
        <w:t>Список  литературы:</w:t>
      </w:r>
    </w:p>
    <w:p w:rsidR="00FB7FF7" w:rsidRDefault="00FB7FF7" w:rsidP="00F77594">
      <w:pPr>
        <w:shd w:val="clear" w:color="auto" w:fill="FFFFFF"/>
        <w:tabs>
          <w:tab w:val="left" w:pos="365"/>
        </w:tabs>
        <w:ind w:left="-284"/>
        <w:jc w:val="center"/>
        <w:rPr>
          <w:sz w:val="28"/>
          <w:szCs w:val="28"/>
        </w:rPr>
      </w:pPr>
    </w:p>
    <w:p w:rsidR="00F77594" w:rsidRPr="00843388" w:rsidRDefault="00F77594" w:rsidP="00F77594">
      <w:pPr>
        <w:numPr>
          <w:ilvl w:val="0"/>
          <w:numId w:val="7"/>
        </w:numPr>
        <w:shd w:val="clear" w:color="auto" w:fill="FFFFFF"/>
        <w:tabs>
          <w:tab w:val="left" w:pos="365"/>
        </w:tabs>
        <w:ind w:left="-284" w:firstLine="0"/>
        <w:jc w:val="both"/>
        <w:rPr>
          <w:color w:val="000000"/>
          <w:sz w:val="28"/>
          <w:szCs w:val="28"/>
        </w:rPr>
      </w:pPr>
      <w:r w:rsidRPr="00843388">
        <w:rPr>
          <w:color w:val="000000"/>
          <w:sz w:val="28"/>
          <w:szCs w:val="28"/>
        </w:rPr>
        <w:t xml:space="preserve">Козырева Л. «Волейбол». Азбука спорта. М.: «ФК и С», 2003 г. </w:t>
      </w:r>
    </w:p>
    <w:p w:rsidR="00F77594" w:rsidRPr="00843388" w:rsidRDefault="00F77594" w:rsidP="00F77594">
      <w:pPr>
        <w:numPr>
          <w:ilvl w:val="0"/>
          <w:numId w:val="7"/>
        </w:numPr>
        <w:shd w:val="clear" w:color="auto" w:fill="FFFFFF"/>
        <w:tabs>
          <w:tab w:val="left" w:pos="365"/>
        </w:tabs>
        <w:ind w:left="-284" w:firstLine="0"/>
        <w:jc w:val="both"/>
        <w:rPr>
          <w:color w:val="000000"/>
          <w:sz w:val="28"/>
          <w:szCs w:val="28"/>
        </w:rPr>
      </w:pPr>
      <w:r w:rsidRPr="00F77594">
        <w:rPr>
          <w:color w:val="000000"/>
          <w:sz w:val="28"/>
          <w:szCs w:val="28"/>
        </w:rPr>
        <w:t>А.В. Беляев Волейбол на уроке физической культуры, М - «Физкультура и спорт» 2005г.</w:t>
      </w:r>
    </w:p>
    <w:p w:rsidR="00F77594" w:rsidRDefault="00F77594" w:rsidP="00F7759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B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1B2F">
        <w:rPr>
          <w:sz w:val="28"/>
          <w:szCs w:val="28"/>
        </w:rPr>
        <w:t xml:space="preserve"> </w:t>
      </w:r>
      <w:r w:rsidRPr="00F77594">
        <w:rPr>
          <w:sz w:val="28"/>
          <w:szCs w:val="28"/>
        </w:rPr>
        <w:t>Волейбол</w:t>
      </w:r>
      <w:proofErr w:type="gramStart"/>
      <w:r w:rsidRPr="00F77594">
        <w:rPr>
          <w:sz w:val="28"/>
          <w:szCs w:val="28"/>
        </w:rPr>
        <w:t xml:space="preserve"> / П</w:t>
      </w:r>
      <w:proofErr w:type="gramEnd"/>
      <w:r w:rsidRPr="00F77594">
        <w:rPr>
          <w:sz w:val="28"/>
          <w:szCs w:val="28"/>
        </w:rPr>
        <w:t>од ред. А.В. Беляева, М.В. Савина. - М</w:t>
      </w:r>
      <w:r>
        <w:rPr>
          <w:sz w:val="28"/>
          <w:szCs w:val="28"/>
        </w:rPr>
        <w:t>, 2000</w:t>
      </w:r>
    </w:p>
    <w:p w:rsidR="00F77594" w:rsidRDefault="00F77594" w:rsidP="00F7759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B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81B2F">
        <w:rPr>
          <w:sz w:val="28"/>
          <w:szCs w:val="28"/>
        </w:rPr>
        <w:t xml:space="preserve"> </w:t>
      </w:r>
      <w:r w:rsidRPr="00F77594">
        <w:rPr>
          <w:sz w:val="28"/>
          <w:szCs w:val="28"/>
        </w:rPr>
        <w:t xml:space="preserve">Спортивные игры / Под ред. Ю.Д. Железняка, Ю.М. Портнова. </w:t>
      </w:r>
      <w:proofErr w:type="gramStart"/>
      <w:r w:rsidRPr="00F77594">
        <w:rPr>
          <w:sz w:val="28"/>
          <w:szCs w:val="28"/>
        </w:rPr>
        <w:t>-М</w:t>
      </w:r>
      <w:proofErr w:type="gramEnd"/>
      <w:r w:rsidRPr="00F77594">
        <w:rPr>
          <w:sz w:val="28"/>
          <w:szCs w:val="28"/>
        </w:rPr>
        <w:t>., 2000.</w:t>
      </w:r>
    </w:p>
    <w:p w:rsidR="00F77594" w:rsidRDefault="00881B2F" w:rsidP="00F77594">
      <w:pPr>
        <w:ind w:lef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F77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F77594" w:rsidRPr="00F77594">
        <w:rPr>
          <w:sz w:val="28"/>
          <w:szCs w:val="28"/>
        </w:rPr>
        <w:t>Ивойлов</w:t>
      </w:r>
      <w:proofErr w:type="spellEnd"/>
      <w:r w:rsidR="00F77594" w:rsidRPr="00F77594">
        <w:rPr>
          <w:sz w:val="28"/>
          <w:szCs w:val="28"/>
        </w:rPr>
        <w:t xml:space="preserve"> А. В. Волейбол. М.,  2004 г.</w:t>
      </w:r>
    </w:p>
    <w:p w:rsidR="00F77594" w:rsidRPr="00F77594" w:rsidRDefault="00881B2F" w:rsidP="00F77594">
      <w:pPr>
        <w:ind w:lef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F77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594" w:rsidRPr="00F77594">
        <w:rPr>
          <w:sz w:val="28"/>
          <w:szCs w:val="28"/>
        </w:rPr>
        <w:t>http://www.volley4all.net/literature.html</w:t>
      </w:r>
    </w:p>
    <w:p w:rsidR="00F77594" w:rsidRDefault="00881B2F" w:rsidP="00881B2F">
      <w:pPr>
        <w:shd w:val="clear" w:color="auto" w:fill="FFFFFF"/>
        <w:tabs>
          <w:tab w:val="left" w:pos="365"/>
        </w:tabs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77594" w:rsidRPr="00843388">
        <w:rPr>
          <w:color w:val="000000"/>
          <w:sz w:val="28"/>
          <w:szCs w:val="28"/>
        </w:rPr>
        <w:t xml:space="preserve">Лях В.И. и др. «Физическая культура». Учебник для </w:t>
      </w:r>
      <w:r w:rsidR="00F77594">
        <w:rPr>
          <w:color w:val="000000"/>
          <w:sz w:val="28"/>
          <w:szCs w:val="28"/>
        </w:rPr>
        <w:t>учащихся 10-11 классов общеобра</w:t>
      </w:r>
      <w:r w:rsidR="00F77594" w:rsidRPr="00843388">
        <w:rPr>
          <w:color w:val="000000"/>
          <w:sz w:val="28"/>
          <w:szCs w:val="28"/>
        </w:rPr>
        <w:t xml:space="preserve">зовательных учреждений. М.: «Просвещение», 2002 г. </w:t>
      </w:r>
    </w:p>
    <w:p w:rsidR="008663E0" w:rsidRPr="00F77594" w:rsidRDefault="008663E0" w:rsidP="003D2FA4">
      <w:pPr>
        <w:jc w:val="center"/>
        <w:rPr>
          <w:b/>
          <w:sz w:val="28"/>
          <w:szCs w:val="28"/>
        </w:rPr>
      </w:pPr>
    </w:p>
    <w:p w:rsidR="00B12CA5" w:rsidRDefault="00B12CA5" w:rsidP="00F77594">
      <w:pPr>
        <w:rPr>
          <w:b/>
          <w:sz w:val="24"/>
          <w:szCs w:val="24"/>
        </w:rPr>
      </w:pPr>
    </w:p>
    <w:p w:rsidR="003D2FA4" w:rsidRPr="008663E0" w:rsidRDefault="003D2FA4" w:rsidP="003D2FA4">
      <w:pPr>
        <w:jc w:val="center"/>
        <w:rPr>
          <w:b/>
          <w:sz w:val="24"/>
          <w:szCs w:val="24"/>
        </w:rPr>
      </w:pPr>
      <w:r w:rsidRPr="008663E0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8E1A4E" w:rsidRPr="008663E0" w:rsidRDefault="00B16B10" w:rsidP="00B16B10">
      <w:pPr>
        <w:jc w:val="center"/>
        <w:rPr>
          <w:b/>
          <w:sz w:val="24"/>
          <w:szCs w:val="24"/>
        </w:rPr>
      </w:pPr>
      <w:r w:rsidRPr="00F77594">
        <w:rPr>
          <w:b/>
          <w:sz w:val="24"/>
          <w:szCs w:val="24"/>
        </w:rPr>
        <w:t>5-</w:t>
      </w:r>
      <w:r w:rsidR="00A86C5E">
        <w:rPr>
          <w:b/>
          <w:sz w:val="24"/>
          <w:szCs w:val="24"/>
        </w:rPr>
        <w:t>10</w:t>
      </w:r>
      <w:r w:rsidRPr="00F77594">
        <w:rPr>
          <w:b/>
          <w:sz w:val="24"/>
          <w:szCs w:val="24"/>
        </w:rPr>
        <w:t xml:space="preserve"> </w:t>
      </w:r>
      <w:r w:rsidRPr="008663E0">
        <w:rPr>
          <w:b/>
          <w:sz w:val="24"/>
          <w:szCs w:val="24"/>
        </w:rPr>
        <w:t>класс (</w:t>
      </w:r>
      <w:r w:rsidR="008E1A4E" w:rsidRPr="008663E0">
        <w:rPr>
          <w:b/>
          <w:sz w:val="24"/>
          <w:szCs w:val="24"/>
        </w:rPr>
        <w:t>1</w:t>
      </w:r>
      <w:r w:rsidR="00CF58A6" w:rsidRPr="008663E0">
        <w:rPr>
          <w:b/>
          <w:sz w:val="24"/>
          <w:szCs w:val="24"/>
        </w:rPr>
        <w:t>-й</w:t>
      </w:r>
      <w:r w:rsidR="008E1A4E" w:rsidRPr="008663E0">
        <w:rPr>
          <w:b/>
          <w:sz w:val="24"/>
          <w:szCs w:val="24"/>
        </w:rPr>
        <w:t xml:space="preserve"> год</w:t>
      </w:r>
      <w:r w:rsidR="00E43FED" w:rsidRPr="00A86C5E">
        <w:rPr>
          <w:b/>
          <w:sz w:val="24"/>
          <w:szCs w:val="24"/>
        </w:rPr>
        <w:t xml:space="preserve"> </w:t>
      </w:r>
      <w:r w:rsidRPr="008663E0">
        <w:rPr>
          <w:b/>
          <w:sz w:val="24"/>
          <w:szCs w:val="24"/>
        </w:rPr>
        <w:t>обучения)</w:t>
      </w:r>
    </w:p>
    <w:p w:rsidR="008E1A4E" w:rsidRPr="008663E0" w:rsidRDefault="008E1A4E" w:rsidP="008E1A4E">
      <w:pPr>
        <w:jc w:val="both"/>
        <w:rPr>
          <w:sz w:val="24"/>
          <w:szCs w:val="24"/>
        </w:rPr>
      </w:pPr>
    </w:p>
    <w:tbl>
      <w:tblPr>
        <w:tblW w:w="107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193"/>
        <w:gridCol w:w="1170"/>
        <w:gridCol w:w="6726"/>
        <w:gridCol w:w="817"/>
      </w:tblGrid>
      <w:tr w:rsidR="00FB7FF7" w:rsidRPr="008663E0" w:rsidTr="00B12CA5">
        <w:tc>
          <w:tcPr>
            <w:tcW w:w="835" w:type="dxa"/>
          </w:tcPr>
          <w:p w:rsidR="00FB7FF7" w:rsidRPr="008663E0" w:rsidRDefault="00FB7FF7" w:rsidP="00F266D7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№</w:t>
            </w:r>
          </w:p>
        </w:tc>
        <w:tc>
          <w:tcPr>
            <w:tcW w:w="1193" w:type="dxa"/>
          </w:tcPr>
          <w:p w:rsidR="00FB7FF7" w:rsidRPr="008663E0" w:rsidRDefault="00A0699F" w:rsidP="00FB7FF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Планиру-емая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</w:t>
            </w:r>
            <w:proofErr w:type="spellStart"/>
            <w:r>
              <w:rPr>
                <w:sz w:val="24"/>
                <w:szCs w:val="24"/>
              </w:rPr>
              <w:t>проведе-ния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170" w:type="dxa"/>
          </w:tcPr>
          <w:p w:rsidR="00FB7FF7" w:rsidRPr="008663E0" w:rsidRDefault="00A0699F" w:rsidP="00FB7FF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</w:t>
            </w:r>
            <w:proofErr w:type="spellStart"/>
            <w:r>
              <w:rPr>
                <w:sz w:val="24"/>
                <w:szCs w:val="24"/>
              </w:rPr>
              <w:t>проведе-ния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6726" w:type="dxa"/>
          </w:tcPr>
          <w:p w:rsidR="00FB7FF7" w:rsidRPr="008663E0" w:rsidRDefault="00FB7FF7" w:rsidP="00276234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17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3E0">
              <w:rPr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8663E0">
              <w:rPr>
                <w:sz w:val="24"/>
                <w:szCs w:val="24"/>
              </w:rPr>
              <w:t xml:space="preserve"> часов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3D2FA4">
            <w:pPr>
              <w:jc w:val="both"/>
              <w:rPr>
                <w:sz w:val="24"/>
                <w:szCs w:val="24"/>
              </w:rPr>
            </w:pPr>
            <w:r w:rsidRPr="008663E0">
              <w:rPr>
                <w:color w:val="000000"/>
                <w:sz w:val="24"/>
                <w:szCs w:val="24"/>
              </w:rPr>
              <w:t>История и пути развития современного волейбола.</w:t>
            </w:r>
            <w:r w:rsidRPr="008663E0">
              <w:rPr>
                <w:sz w:val="24"/>
                <w:szCs w:val="24"/>
              </w:rPr>
              <w:t xml:space="preserve"> Гигиена, врачебный контроль.</w:t>
            </w:r>
            <w:r w:rsidRPr="008663E0">
              <w:rPr>
                <w:color w:val="000000"/>
                <w:sz w:val="24"/>
                <w:szCs w:val="24"/>
              </w:rPr>
              <w:t xml:space="preserve"> Техника безопасности.</w:t>
            </w:r>
            <w:r w:rsidRPr="008663E0">
              <w:rPr>
                <w:sz w:val="24"/>
                <w:szCs w:val="24"/>
              </w:rPr>
              <w:t xml:space="preserve"> Основы спортивной тренировки.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 xml:space="preserve">Правила соревнований по волейболу. Инструкторская и </w:t>
            </w:r>
            <w:proofErr w:type="gramStart"/>
            <w:r w:rsidRPr="008663E0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663E0">
              <w:rPr>
                <w:sz w:val="24"/>
                <w:szCs w:val="24"/>
              </w:rPr>
              <w:t>удейская</w:t>
            </w:r>
            <w:proofErr w:type="spellEnd"/>
            <w:r w:rsidRPr="008663E0">
              <w:rPr>
                <w:sz w:val="24"/>
                <w:szCs w:val="24"/>
              </w:rPr>
              <w:t xml:space="preserve">  практика. Перемещения и стойки.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Контрольные нормативы: ОФП. СФП.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276234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мышц плечевого пояса, рук, мышц ног и таза. Передача сверху двумя руками над собой.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276234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гибкости. Передача сверху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276234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мышц брюшного пресса Передача сверху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276234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ловкости и быстроты. Передачи мяча сверху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с набивными мячами. Передачи мяча сверху двумя руками в парах в движении.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276234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скоростно-силовых качеств. Передачи мяча сверху двумя руками в парах в движении.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со скакалкой, на гимнастических снарядах. Передачи мяча сверху двумя руками в треугольнике.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C32EE0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выносливости. Передачи мяча сверху двумя руками в треугольнике.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C32EE0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Легкоатлетические упражнения. Передачи мяча сверху двумя руками в треугольнике.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Бег с препятствиями. Кросс. Прием мяча снизу двумя руками над собой.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в висах и упорах. Прием мяча снизу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Эстафетный бег, эстафеты с предметами. Прием мяча снизу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скоростных качеств. Прием мяча снизу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прыгучести. Нижняя прямая подача.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Акробатические упражнения и упражнения для развития гибкости. Нижняя прямая подача.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мышц плечевого пояса, рук и  для развития ловкости. Нижняя боковая подача.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мышц ног, таза и  мышц брюшного пресса. Верхняя прямая подача.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силовых качеств и быстроты.  Верхняя прямая подача.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мышц шеи и туловища. Прием мяча снизу двумя руками после подачи.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выносливости. Прием мяча снизу двумя руками после подачи.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с набивными мячами. Прием мяча снизу двумя руками после подачи.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E049A9">
        <w:trPr>
          <w:trHeight w:val="289"/>
        </w:trPr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 xml:space="preserve">Упражнения для развития скоростно-силовых качеств. Прием </w:t>
            </w:r>
            <w:r w:rsidRPr="008663E0">
              <w:rPr>
                <w:sz w:val="24"/>
                <w:szCs w:val="24"/>
              </w:rPr>
              <w:lastRenderedPageBreak/>
              <w:t>мяча снизу двумя руками после подачи.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со скакалкой, на гимнастических снарядах. Передачи мяча сверху и снизу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ловкости и быстроты. Передачи мяча сверху и снизу двумя руками в парах.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 xml:space="preserve">Легкоатлетические упражнения: низкий старт, бег на короткие дистанции. Передачи мяча сверху и снизу двумя руками в парах. 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выносливости. Прием мяча снизу в зонах 6, 1, 5 в зону 3.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в висах и упорах. Развитие силовых качеств. Прием мяча снизу в зонах 6, 1, 5 в зону 3.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Эстафетный бег, эстафеты с предметами. Передача мяча сверху двумя руками в зоны 4,2 после приема мяча снизу в зонах 1,6,5 в зону 3.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  <w:lang w:val="en-US"/>
              </w:rPr>
            </w:pPr>
            <w:r w:rsidRPr="008663E0">
              <w:rPr>
                <w:sz w:val="24"/>
                <w:szCs w:val="24"/>
                <w:lang w:val="en-US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скоростных качеств. Передача мяча сверху двумя руками в зоны 4,2 после приема мяча снизу в зонах 1,6,5 в зону 3.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прыгучести. Передача мяча сверху двумя руками в зоны 4,2 после приема мяча снизу в зонах 1,6,5 в зону 3.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 xml:space="preserve">Акробатические соединения. </w:t>
            </w:r>
            <w:r w:rsidRPr="008663E0">
              <w:rPr>
                <w:iCs/>
                <w:sz w:val="24"/>
                <w:szCs w:val="24"/>
              </w:rPr>
              <w:t xml:space="preserve">Нападающий удар </w:t>
            </w:r>
            <w:r w:rsidRPr="008663E0">
              <w:rPr>
                <w:sz w:val="24"/>
                <w:szCs w:val="24"/>
              </w:rPr>
              <w:t>по ходу сильнейшей рукой с разбега (1,2,3 шага) по мячу, установленному в держателе.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iCs/>
                <w:sz w:val="24"/>
                <w:szCs w:val="24"/>
              </w:rPr>
              <w:t xml:space="preserve">Упражнения для развития гибкости. Нападающий удар </w:t>
            </w:r>
            <w:r w:rsidRPr="008663E0">
              <w:rPr>
                <w:sz w:val="24"/>
                <w:szCs w:val="24"/>
              </w:rPr>
              <w:t>по ходу сильнейшей рукой с разбега (1,2,3 шага) по мячу, установленному в держателе.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iCs/>
                <w:sz w:val="24"/>
                <w:szCs w:val="24"/>
              </w:rPr>
              <w:t xml:space="preserve">Упражнения для развития ловкости. Нападающий удар </w:t>
            </w:r>
            <w:r w:rsidRPr="008663E0">
              <w:rPr>
                <w:sz w:val="24"/>
                <w:szCs w:val="24"/>
              </w:rPr>
              <w:t>по ходу сильнейшей рукой с разбега (1,2,3 шага) по мячу, установленному в держателе.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мышц плечевого пояса, рук, ног и таза. Нападающий удар после передачи партнера.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силовых качеств. Нападающий удар после передачи партнера.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CF58A6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выносливости.  Одиночное блокирование прямого нападающего удара, стоя на подставке.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CF58A6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мышц брюшного пресса и  развития быстроты. Одиночное блокирование прямого нападающего удара, стоя на подставке.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скоростно-силовых качеств. Одиночное блокирование прямого нападающего удара, стоя на подставке.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Правила игры в волейбол. Инструкторская и судейская практика. Учебно-тренировочная игра с заданиями.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877DBA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мышц шеи и туловища. Верхняя передача мяча на точность из зоны 3 (2) в зону Учебно-тренировочная игра с заданиями.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Контрольная игра.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гибкости. Верхняя передача мяча на точность из зоны 3 (2) в зону 4.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877DBA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скоростно-силовых качеств. Упражнения с набивными мячами. Верхняя передача мяча на точность из зоны 3 (2) в зону 4.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27623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со скакалкой, на гимнастических снарядах. Верхняя передача из зоны 3 в зону 2 (стоя спиной по направлению).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ловкости. Верхняя передача из зоны 3 в зону 2 (стоя спиной по направлению).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быстроты. Верхняя передача из зоны 3 в зону 2 (стоя спиной по направлению).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выносливости. Отбивание мяча в прыжке кулаком через сетку, в непосредственной близости об нее.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силовых качеств. Прием мяча сверху двумя руками после подачи в зонах 6,5,1 и зону 3(2)..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Эстафетный бег, эстафеты с предметами. Прием мяча сверху двумя руками после подачи в зонах 6,5,1 и зону 3(2).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прыгучести. Прием мяча снизу двумя руками на точность в зоны 3,4,2.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Акробатические соединения. Прием мяча снизу двумя руками на точность в зоны 3,4,2.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гибкости. Прием мяча снизу двумя руками на точность в зоны 3,4,2.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ловкости. Нижняя прямая подача на точность.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мышц плечевого пояса,  рук, ног и таза. Нижняя боковая подача на точность.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силовых качеств. Нижняя боковая подача на точность.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CF58A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скоростных качеств. Верхняя подача на точность.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877D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гибкости. Верхняя подача на точность.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877D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выносливости. Нападающий удар из зоны 4 с передачи партнера из зоны 3.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877DB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6F7713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 xml:space="preserve"> Упражнения для развития скоростно-силовых качеств и с набивными мячами. Нападающий удар из зоны 4 с передачи партнера из зоны 3.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877DB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со скакалкой, на гимнастических снарядах. Нападающий удар из зон 4,3,2 с высоких и средних передач в зоны 5,6, 1.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877DB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ловкости. Нападающий удар из зон 4,3,2 с высоких и средних передач в зоны 5,6 ,1.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096A1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Легкоатлетические упражнения: низкий старт, бег на короткие дистанции. Нападающий удар из зон 4,3,2 с высоких и средних передач в зоны 5,6 ,1.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096A1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выносливости. Одиночное блокирование прямого нападающего удара.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096A1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силовых качеств. Одиночное блокирование прямого нападающего удара.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096A1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B12CA5">
            <w:pPr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Контрольные нормативы: ОФП. СФП. Учебно-тренировочная игра с заданиями.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096A1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прыгучести. Тактика нападения: индивидуальные действия.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727D1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Упражнения для развития ловкости. Тактика нападения: групповые действия.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727D1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84446C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 xml:space="preserve">    72.</w:t>
            </w:r>
          </w:p>
        </w:tc>
        <w:tc>
          <w:tcPr>
            <w:tcW w:w="1193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Контрольная игра.</w:t>
            </w:r>
          </w:p>
        </w:tc>
        <w:tc>
          <w:tcPr>
            <w:tcW w:w="817" w:type="dxa"/>
          </w:tcPr>
          <w:p w:rsidR="00FB7FF7" w:rsidRPr="008663E0" w:rsidRDefault="00FB7FF7" w:rsidP="001C4785">
            <w:pPr>
              <w:jc w:val="center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2</w:t>
            </w:r>
          </w:p>
        </w:tc>
      </w:tr>
      <w:tr w:rsidR="00FB7FF7" w:rsidRPr="008663E0" w:rsidTr="00B12CA5">
        <w:tc>
          <w:tcPr>
            <w:tcW w:w="835" w:type="dxa"/>
          </w:tcPr>
          <w:p w:rsidR="00FB7FF7" w:rsidRPr="008663E0" w:rsidRDefault="00FB7FF7" w:rsidP="00DE2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B7FF7" w:rsidRPr="008663E0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B7FF7" w:rsidRPr="008663E0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FB7FF7" w:rsidRPr="008663E0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*Участие в соревнованиях согласно календарному плану спортивных мероприятий.</w:t>
            </w:r>
          </w:p>
        </w:tc>
        <w:tc>
          <w:tcPr>
            <w:tcW w:w="817" w:type="dxa"/>
          </w:tcPr>
          <w:p w:rsidR="00FB7FF7" w:rsidRPr="00B12CA5" w:rsidRDefault="00B12CA5" w:rsidP="00DE2041">
            <w:pPr>
              <w:shd w:val="clear" w:color="auto" w:fill="FFFFFF"/>
            </w:pPr>
            <w:r w:rsidRPr="00B12CA5">
              <w:t>Ито</w:t>
            </w:r>
            <w:r>
              <w:t>г</w:t>
            </w:r>
            <w:r w:rsidR="00FB7FF7" w:rsidRPr="00B12CA5">
              <w:t>о</w:t>
            </w:r>
          </w:p>
          <w:p w:rsidR="00FB7FF7" w:rsidRPr="008663E0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  <w:r w:rsidRPr="00B12CA5">
              <w:t>144 часа</w:t>
            </w:r>
          </w:p>
        </w:tc>
      </w:tr>
    </w:tbl>
    <w:p w:rsidR="008663E0" w:rsidRPr="00FB7FF7" w:rsidRDefault="008663E0" w:rsidP="00FB7FF7">
      <w:pPr>
        <w:rPr>
          <w:b/>
          <w:sz w:val="32"/>
          <w:szCs w:val="32"/>
        </w:rPr>
      </w:pPr>
    </w:p>
    <w:p w:rsidR="00881B2F" w:rsidRDefault="00881B2F" w:rsidP="003D2FA4">
      <w:pPr>
        <w:jc w:val="center"/>
        <w:rPr>
          <w:b/>
          <w:sz w:val="24"/>
          <w:szCs w:val="24"/>
        </w:rPr>
      </w:pPr>
    </w:p>
    <w:p w:rsidR="003D2FA4" w:rsidRPr="009B2BA2" w:rsidRDefault="003D2FA4" w:rsidP="003D2FA4">
      <w:pPr>
        <w:jc w:val="center"/>
        <w:rPr>
          <w:b/>
          <w:sz w:val="24"/>
          <w:szCs w:val="24"/>
        </w:rPr>
      </w:pPr>
      <w:r w:rsidRPr="009B2BA2">
        <w:rPr>
          <w:b/>
          <w:sz w:val="24"/>
          <w:szCs w:val="24"/>
        </w:rPr>
        <w:t>Календарно-тематическое планирование</w:t>
      </w:r>
    </w:p>
    <w:p w:rsidR="008E1A4E" w:rsidRPr="009B2BA2" w:rsidRDefault="00CF58A6" w:rsidP="008E1A4E">
      <w:pPr>
        <w:jc w:val="center"/>
        <w:rPr>
          <w:b/>
          <w:sz w:val="24"/>
          <w:szCs w:val="24"/>
        </w:rPr>
      </w:pPr>
      <w:r w:rsidRPr="009B2BA2">
        <w:rPr>
          <w:b/>
          <w:sz w:val="24"/>
          <w:szCs w:val="24"/>
        </w:rPr>
        <w:t xml:space="preserve"> (2-й год обучения)</w:t>
      </w:r>
    </w:p>
    <w:p w:rsidR="008E1A4E" w:rsidRPr="009B2BA2" w:rsidRDefault="008E1A4E" w:rsidP="008E1A4E">
      <w:pPr>
        <w:jc w:val="both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5"/>
        <w:gridCol w:w="1134"/>
        <w:gridCol w:w="6662"/>
        <w:gridCol w:w="992"/>
      </w:tblGrid>
      <w:tr w:rsidR="00FB7FF7" w:rsidRPr="009B2BA2" w:rsidTr="00B12CA5">
        <w:tc>
          <w:tcPr>
            <w:tcW w:w="851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B7FF7" w:rsidRPr="009B2BA2" w:rsidRDefault="00B12CA5" w:rsidP="009D68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Планиру-емая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</w:t>
            </w:r>
            <w:proofErr w:type="spellStart"/>
            <w:r>
              <w:rPr>
                <w:sz w:val="24"/>
                <w:szCs w:val="24"/>
              </w:rPr>
              <w:t>проведе-ния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FB7FF7" w:rsidRPr="009B2BA2" w:rsidRDefault="00B12CA5" w:rsidP="009D68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</w:t>
            </w:r>
            <w:proofErr w:type="spellStart"/>
            <w:r>
              <w:rPr>
                <w:sz w:val="24"/>
                <w:szCs w:val="24"/>
              </w:rPr>
              <w:t>проведе-ния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6662" w:type="dxa"/>
          </w:tcPr>
          <w:p w:rsidR="00FB7FF7" w:rsidRPr="009B2BA2" w:rsidRDefault="00FB7FF7" w:rsidP="00276234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proofErr w:type="spellStart"/>
            <w:r w:rsidRPr="009B2BA2">
              <w:rPr>
                <w:sz w:val="24"/>
                <w:szCs w:val="24"/>
              </w:rPr>
              <w:t>Коли</w:t>
            </w:r>
            <w:r w:rsidR="00315E31">
              <w:rPr>
                <w:sz w:val="24"/>
                <w:szCs w:val="24"/>
              </w:rPr>
              <w:t>-че</w:t>
            </w:r>
            <w:r w:rsidRPr="009B2BA2">
              <w:rPr>
                <w:sz w:val="24"/>
                <w:szCs w:val="24"/>
              </w:rPr>
              <w:t>ство</w:t>
            </w:r>
            <w:proofErr w:type="spellEnd"/>
            <w:r w:rsidRPr="009B2BA2">
              <w:rPr>
                <w:sz w:val="24"/>
                <w:szCs w:val="24"/>
              </w:rPr>
              <w:t xml:space="preserve"> часов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 xml:space="preserve">Исторические сведения о возникновении игры </w:t>
            </w:r>
            <w:r w:rsidRPr="009B2BA2">
              <w:rPr>
                <w:color w:val="000000"/>
                <w:sz w:val="24"/>
                <w:szCs w:val="24"/>
              </w:rPr>
              <w:t>и пути развития современного волейбола. Техника безопасности.</w:t>
            </w:r>
            <w:r w:rsidRPr="009B2BA2">
              <w:rPr>
                <w:sz w:val="24"/>
                <w:szCs w:val="24"/>
              </w:rPr>
              <w:t xml:space="preserve"> Гигиена, врачебный контроль.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Правила соревнований по волейболу. Судейская и инструкторская практика. Перемещения и стойки.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D43FDB" w:rsidRDefault="00FB7FF7" w:rsidP="00DE2041">
            <w:pPr>
              <w:jc w:val="both"/>
              <w:rPr>
                <w:sz w:val="24"/>
                <w:szCs w:val="24"/>
              </w:rPr>
            </w:pPr>
            <w:r w:rsidRPr="008663E0">
              <w:rPr>
                <w:sz w:val="24"/>
                <w:szCs w:val="24"/>
              </w:rPr>
              <w:t>Контрольные нормативы: ОФП. СФП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мышц ног, рук, таза брюшного пресса. Передача сверху двумя руками над собой.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Упражнения с набивными мячами.  Передача сверху двумя руками над собой.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Передачи мяча сверху двумя руками в парах.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Передачи мяча сверху двумя руками в парах в движении.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мышц шеи и туловища. Передачи мяча сверху двумя руками в парах в движении.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Передачи мяча сверху двумя руками в парах в движении.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Передачи мяча сверху двумя руками в треугольнике.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Легкоатлетические упражнения: низкий старт, бег на короткие дистанции. Передачи мяча сверху двумя руками в треугольнике.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3D51AD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Передачи мяча сверху двумя руками в треугольнике.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Прием мяча снизу двумя руками в парах.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Эстафетный бег, эстафеты с предметами. Прием мяча снизу двумя руками в парах.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F5199F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прыгучести. Прыжок в длину с места. Нижняя прямая подача.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F5199F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мышц плечевого пояса, рук, ног и таза. Нижняя боковая подача.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 и силовых качеств. Нижняя боковая подача.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Верхняя прямая подача.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F5199F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Верхняя прямая подача.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 набивными мячами. Прием мяча снизу двумя руками после подачи.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E04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Прием мяча снизу двумя руками после подачи.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Передачи мяча сверху и снизу двумя руками в парах.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 xml:space="preserve">Легкоатлетические упражнения: низкий старт, бег на </w:t>
            </w:r>
            <w:r w:rsidRPr="009B2BA2">
              <w:rPr>
                <w:sz w:val="24"/>
                <w:szCs w:val="24"/>
              </w:rPr>
              <w:lastRenderedPageBreak/>
              <w:t xml:space="preserve">короткие дистанции. Передачи мяча сверху и снизу двумя руками в парах. 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lastRenderedPageBreak/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Прием мяча снизу в зонах 6, 1, 5 в зону 3.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1855EA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 xml:space="preserve">Упражнения для развития силовых качеств. Висы и упоры. Прием мяча снизу в зонах 6, 1, 5 в зону 3. Учебно-тренировочная игра. 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скоростных качеств. Передача мяча сверху двумя руками в зоны 4,2 после приема мяча снизу в зонах 1,6,5 в зону 3.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 xml:space="preserve">Акробатические соединения. </w:t>
            </w:r>
            <w:r w:rsidRPr="009B2BA2">
              <w:rPr>
                <w:iCs/>
                <w:sz w:val="24"/>
                <w:szCs w:val="24"/>
              </w:rPr>
              <w:t xml:space="preserve">Нападающий удар </w:t>
            </w:r>
            <w:r w:rsidRPr="009B2BA2">
              <w:rPr>
                <w:sz w:val="24"/>
                <w:szCs w:val="24"/>
              </w:rPr>
              <w:t>по ходу сильнейшей рукой с разбега (1,2,3 шага) по мячу, установленному в держателе.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iCs/>
                <w:sz w:val="24"/>
                <w:szCs w:val="24"/>
              </w:rPr>
              <w:t xml:space="preserve">Упражнения для развития ловкости. Нападающий удар </w:t>
            </w:r>
            <w:r w:rsidRPr="009B2BA2">
              <w:rPr>
                <w:sz w:val="24"/>
                <w:szCs w:val="24"/>
              </w:rPr>
              <w:t>по ходу сильнейшей рукой с разбега (1,2,3 шага) по мячу, установленному в держателе.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мышц плечевого пояса, рук, ног,  таза и брюшного пресса. Нападающий удар после передачи партнера.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Нападающий удар после передачи партнера.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Одиночное блокирование прямого нападающего удара, стоя на подставке.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Правила игры в волейбол.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Контрольная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 набивными мячами. Верхняя передача мяча на точность из зоны 3 (2) в зону 4.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Верхняя передача мяча на точность из зоны 3 (2) в зону 4.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6F71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Верхняя передача из зоны 3 в зону 2 (стоя спиной по направлению).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Отбивание мяча в прыжке кулаком через сетку, в непосредственной близости об нее.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Прием мяча сверху двумя руками после подачи в зонах 6,5,1 и зону 3(2).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Прием мяча сверху двумя руками после подачи в зонах 6,5,1 и зону 3(2).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прыгучести. Прием мяча снизу двумя руками на точность в зоны 3,4,2.Учебная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Акробатические соединения. Прием мяча снизу двумя руками на точность в зоны 3,4,2.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Нижняя прямая подача на точность.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Нижняя боковая подача на точность.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скоростных качеств. Верхняя подача на точность.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Верхняя подача на точность.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Нападающий удар из зоны 4 с передачи партнера из зоны 3.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Нападающий удар из зоны 4 с передачи партнера из зоны 3.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Нападающий удар из зон 4,3,2 с высоких и средних передач в зоны 5,6, 1.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Нападающий удар из зон 4,3,2 с высоких и средних передач в зоны 5,6 ,1.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Легкоатлетические упражнения: низкий старт, бег на короткие дистанции. Нападающий удар из зон 4,3,2 с высоких и средних передач в зоны 5,6 ,1.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Одиночное блокирование прямого нападающего удара.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Одиночное блокирование прямого нападающего удара.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F823D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Двойной блок прямого нападающего удара по ходу в зонах 4, 2.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прыгучести. Тактика нападения: индивидуальные действия.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Акробатические соединения. Тактика нападения: индивидуальные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CD1B83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Тактика нападения: групповые действия.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мышц плечевого пояса, рук, таза и брюшного пресса.  Тактика нападения: групповые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Тактика нападения: групповые действия.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Тактика нападения: командные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Тактика нападения: командные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Тактика нападения: индивидуальные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Тактика нападения: индивидуальные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Легкоатлетические упражнения: низкий старт, бег на короткие дистанции. Тактика защиты: групповые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Тактика защиты: групповые действия.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CD1B8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Тактика защиты: групповые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77641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скоростных качеств. Тактика защиты: командные действия.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77641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Акробатические соединения.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77641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77641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Контрольные нормативы: ОФП. СФП.</w:t>
            </w:r>
          </w:p>
        </w:tc>
        <w:tc>
          <w:tcPr>
            <w:tcW w:w="992" w:type="dxa"/>
          </w:tcPr>
          <w:p w:rsidR="00FB7FF7" w:rsidRPr="009B2BA2" w:rsidRDefault="00FB7FF7" w:rsidP="00776417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B12CA5">
        <w:tc>
          <w:tcPr>
            <w:tcW w:w="851" w:type="dxa"/>
          </w:tcPr>
          <w:p w:rsidR="00FB7FF7" w:rsidRPr="009B2BA2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5412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*Участие в соревнованиях согласно календарному плану спортивных мероприятий.</w:t>
            </w:r>
          </w:p>
        </w:tc>
        <w:tc>
          <w:tcPr>
            <w:tcW w:w="992" w:type="dxa"/>
          </w:tcPr>
          <w:p w:rsidR="00FB7FF7" w:rsidRPr="009B2BA2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Итого:</w:t>
            </w:r>
          </w:p>
          <w:p w:rsidR="00FB7FF7" w:rsidRPr="009B2BA2" w:rsidRDefault="00FB7FF7" w:rsidP="00315E31">
            <w:pPr>
              <w:shd w:val="clear" w:color="auto" w:fill="FFFFFF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14</w:t>
            </w:r>
            <w:r w:rsidR="00315E31">
              <w:rPr>
                <w:sz w:val="24"/>
                <w:szCs w:val="24"/>
              </w:rPr>
              <w:t>0</w:t>
            </w:r>
            <w:r w:rsidRPr="009B2BA2">
              <w:rPr>
                <w:sz w:val="24"/>
                <w:szCs w:val="24"/>
              </w:rPr>
              <w:t xml:space="preserve"> час</w:t>
            </w:r>
            <w:r w:rsidR="00315E31">
              <w:rPr>
                <w:sz w:val="24"/>
                <w:szCs w:val="24"/>
              </w:rPr>
              <w:t>ов</w:t>
            </w:r>
          </w:p>
        </w:tc>
      </w:tr>
    </w:tbl>
    <w:p w:rsidR="009B2BA2" w:rsidRDefault="009B2BA2" w:rsidP="00541261">
      <w:pPr>
        <w:rPr>
          <w:b/>
          <w:sz w:val="24"/>
          <w:szCs w:val="24"/>
        </w:rPr>
      </w:pPr>
    </w:p>
    <w:p w:rsidR="00315E31" w:rsidRDefault="00315E31" w:rsidP="003D2FA4">
      <w:pPr>
        <w:jc w:val="center"/>
        <w:rPr>
          <w:b/>
          <w:sz w:val="24"/>
          <w:szCs w:val="24"/>
        </w:rPr>
      </w:pPr>
    </w:p>
    <w:p w:rsidR="00315E31" w:rsidRDefault="00315E31" w:rsidP="003D2FA4">
      <w:pPr>
        <w:jc w:val="center"/>
        <w:rPr>
          <w:b/>
          <w:sz w:val="24"/>
          <w:szCs w:val="24"/>
        </w:rPr>
      </w:pPr>
    </w:p>
    <w:p w:rsidR="00315E31" w:rsidRDefault="00315E31" w:rsidP="003D2FA4">
      <w:pPr>
        <w:jc w:val="center"/>
        <w:rPr>
          <w:b/>
          <w:sz w:val="24"/>
          <w:szCs w:val="24"/>
        </w:rPr>
      </w:pPr>
    </w:p>
    <w:p w:rsidR="003D2FA4" w:rsidRPr="009B2BA2" w:rsidRDefault="003D2FA4" w:rsidP="003D2FA4">
      <w:pPr>
        <w:jc w:val="center"/>
        <w:rPr>
          <w:b/>
          <w:sz w:val="24"/>
          <w:szCs w:val="24"/>
        </w:rPr>
      </w:pPr>
      <w:r w:rsidRPr="009B2BA2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8E1A4E" w:rsidRPr="009B2BA2" w:rsidRDefault="008E1A4E" w:rsidP="008E1A4E">
      <w:pPr>
        <w:jc w:val="center"/>
        <w:rPr>
          <w:b/>
          <w:sz w:val="24"/>
          <w:szCs w:val="24"/>
        </w:rPr>
      </w:pPr>
      <w:r w:rsidRPr="009B2BA2">
        <w:rPr>
          <w:b/>
          <w:sz w:val="24"/>
          <w:szCs w:val="24"/>
        </w:rPr>
        <w:t>3 год</w:t>
      </w:r>
      <w:r w:rsidR="00B353B6">
        <w:rPr>
          <w:b/>
          <w:sz w:val="24"/>
          <w:szCs w:val="24"/>
        </w:rPr>
        <w:t xml:space="preserve"> 8-9</w:t>
      </w:r>
      <w:r w:rsidR="00E43FED" w:rsidRPr="009B2BA2">
        <w:rPr>
          <w:b/>
          <w:sz w:val="24"/>
          <w:szCs w:val="24"/>
        </w:rPr>
        <w:t xml:space="preserve"> класс</w:t>
      </w:r>
    </w:p>
    <w:p w:rsidR="008E1A4E" w:rsidRPr="009B2BA2" w:rsidRDefault="008E1A4E" w:rsidP="008E1A4E">
      <w:pPr>
        <w:jc w:val="both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5"/>
        <w:gridCol w:w="1134"/>
        <w:gridCol w:w="6662"/>
        <w:gridCol w:w="992"/>
      </w:tblGrid>
      <w:tr w:rsidR="00FB7FF7" w:rsidRPr="009B2BA2" w:rsidTr="001664C8">
        <w:tc>
          <w:tcPr>
            <w:tcW w:w="851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B7FF7" w:rsidRPr="009B2BA2" w:rsidRDefault="001664C8" w:rsidP="00FB7FF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Планиру-емая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</w:t>
            </w:r>
            <w:proofErr w:type="spellStart"/>
            <w:r>
              <w:rPr>
                <w:sz w:val="24"/>
                <w:szCs w:val="24"/>
              </w:rPr>
              <w:t>проведе-ния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FB7FF7" w:rsidRPr="009B2BA2" w:rsidRDefault="001664C8" w:rsidP="00FB7FF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</w:t>
            </w:r>
            <w:proofErr w:type="spellStart"/>
            <w:r>
              <w:rPr>
                <w:sz w:val="24"/>
                <w:szCs w:val="24"/>
              </w:rPr>
              <w:t>проведе-ния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B2BA2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9B2BA2">
              <w:rPr>
                <w:sz w:val="24"/>
                <w:szCs w:val="24"/>
              </w:rPr>
              <w:t xml:space="preserve"> часов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color w:val="000000"/>
                <w:sz w:val="24"/>
                <w:szCs w:val="24"/>
              </w:rPr>
              <w:t>История и пути развития современного волейбола.</w:t>
            </w:r>
            <w:r w:rsidRPr="009B2BA2">
              <w:rPr>
                <w:sz w:val="24"/>
                <w:szCs w:val="24"/>
              </w:rPr>
              <w:t xml:space="preserve"> Врачебный контроль. Оснащение спортсмена. Основы спортивной тренировки.</w:t>
            </w:r>
            <w:r w:rsidRPr="009B2BA2">
              <w:rPr>
                <w:color w:val="000000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Судейская и инструкторская практика. Правила соревнований по волейболу. Перемещения и стойки.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Контрольные нормативы: ОФП. СФП.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мышц плечевого пояса, рук, ног, таза и брюшного пресса.  Перемещения  и стойки.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Перемещения и стойки. Передача сверху двумя руками над собой.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Передача сверху двумя руками над собой.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 набивными мячами. Передачи мяча сверху двумя руками в парах в движении.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Передачи мяча сверху двумя руками в парах в движении.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мышц шеи и туловища. Передачи мяча сверху двумя руками в парах в движении.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Передачи мяча сверху двумя руками в парах в движении.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Передачи мяча сверху двумя руками в треугольнике.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Легкоатлетические упражнения: низкий старт, бег на короткие дистанции. Передачи мяча сверху двумя руками в треугольнике.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Прием мяча снизу двумя руками над собой.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Прием мяча снизу двумя руками в парах.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скоростных качеств. Прием мяча снизу двумя руками в парах.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прыгучести. Акробатические упражнения. Нижняя прямая подача.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252373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Нижняя прямая подача.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мышц плечевого пояса, рук, ног, таза и брюшного пресса. Нижняя боковая подача.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Нижняя боковая подача.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252373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Верхняя прямая подача.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  и быстроты. Верхняя прямая подача.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E049A9" w:rsidRDefault="00FB7FF7" w:rsidP="00E049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Верхняя прямая подача. Прием мяча снизу двумя руками после подачи.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 набивными мячами. Прием мяча снизу двумя руками после подачи.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Передачи мяча сверху и снизу двумя руками в парах.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Передачи мяча сверху и снизу двумя руками в парах.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Бег с препятствиями. Кросс.  Прием мяча снизу в зонах 6, 1, 5 в зону 3.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Прием мяча снизу в зонах 6, 1, 5 в зону 3.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Эстафетный бег, эстафеты с предметами. Передача мяча сверху двумя руками в зоны 4,2 после приема мяча снизу в зонах 1,6,5 в зону 3.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прыгучести. Передача мяча сверху двумя руками в зоны 4,2 после приема мяча снизу в зонах 1,6,5 в зону 3.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iCs/>
                <w:sz w:val="24"/>
                <w:szCs w:val="24"/>
              </w:rPr>
              <w:t xml:space="preserve">Упражнения для развития гибкости. Нападающий удар </w:t>
            </w:r>
            <w:r w:rsidRPr="009B2BA2">
              <w:rPr>
                <w:sz w:val="24"/>
                <w:szCs w:val="24"/>
              </w:rPr>
              <w:t>по ходу сильнейшей рукой с разбега (1,2,3 шага) по мячу, установленному в держателе.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 xml:space="preserve">Акробатические соединения. </w:t>
            </w:r>
            <w:r w:rsidRPr="009B2BA2">
              <w:rPr>
                <w:iCs/>
                <w:sz w:val="24"/>
                <w:szCs w:val="24"/>
              </w:rPr>
              <w:t xml:space="preserve">Нападающий удар </w:t>
            </w:r>
            <w:r w:rsidRPr="009B2BA2">
              <w:rPr>
                <w:sz w:val="24"/>
                <w:szCs w:val="24"/>
              </w:rPr>
              <w:t>по ходу сильнейшей рукой с разбега (1,2,3 шага) по мячу, установленному в держателе.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iCs/>
                <w:sz w:val="24"/>
                <w:szCs w:val="24"/>
              </w:rPr>
              <w:t>Контрольная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Нападающий удар после передачи партнера.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F40BCF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Одиночное блокирование прямого нападающего удара, стоя на подставке.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Одиночное блокирование прямого нападающего удара, стоя на подставке.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Правила игры в волейбол.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Контрольная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Верхняя передача мяча на точность из зоны 3 (2) в зону 4.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 набивными мячами. Верхняя передача мяча на точность из зоны 3 (2) в зону 4.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Верхняя передача мяча на точность из зоны 3 (2) в зону 4.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Верхняя передача из зоны 3 в зону 2 (стоя спиной по направлению).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Верхняя передача из зоны 3 в зону 2 (стоя спиной по направлению).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Легкоатлетические упражнения: низкий старт, бег на короткие дистанции. Верхняя передача из зоны 3 в зону 2 (стоя спиной по направлению).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Отбивание мяча в прыжке кулаком через сетку, в непосредственной близости об нее.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Прием мяча сверху двумя руками после подачи в зонах 6,5,1 и зону 3(2).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B135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Прием мяча сверху двумя руками после подачи в зонах 6,5,1 и зону 3(2).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прыгучести. Прием мяча снизу двумя руками на точность в зоны 3,4,2.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Акробатические соединения. Прием мяча снизу двумя руками на точность в зоны 3,4,2.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 xml:space="preserve">Упражнения для развития ловкости. Нижняя прямая подача на </w:t>
            </w:r>
            <w:r w:rsidRPr="009B2BA2">
              <w:rPr>
                <w:sz w:val="24"/>
                <w:szCs w:val="24"/>
              </w:rPr>
              <w:lastRenderedPageBreak/>
              <w:t>точность.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lastRenderedPageBreak/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Нижняя боковая подача на точность.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2B0319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скоростных качеств. Верхняя подача на точность.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Верхняя подача на точность.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выносливости. Нападающий удар из зоны 4 с передачи партнера из зоны 3.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 набивными мячами. Нападающий удар из зоны 4 с передачи партнера из зоны 3.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Нападающий удар из зоны 4 с передачи партнера из зоны 3.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Нападающий удар из зон 4,3,2 с высоких и средних передач в зоны 5,6, 1.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ловкости. Нападающий удар из зон 4,3,2 с высоких и средних передач в зоны 5,6 ,1.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Бег с препятствиями. Кросс. Одиночное блокирование прямого нападающего удара.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силовых качеств. Висы и упоры. Одиночное блокирование прямого нападающего удара.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Эстафетный бег, эстафеты с предметами. Двойной блок прямого нападающего удара по ходу в зонах 4, 2.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F40BC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2B0319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Двойной блок прямого нападающего удара по ходу в зонах 4, 3, 2.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гибкости. Акробатические соединения.  Тактика нападения: индивидуальные действия.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ловкости и силовых качеств. Тактика нападения: групповые действия.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скоростно-силовых качеств. Тактика нападения: командные действия.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2B0319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для развития быстроты. Тактика нападения: командные действия.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 набивными мячами. Тактика нападения: индивидуальные действия. Учебно-тренировочная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Упражнения со скакалкой, на гимнастических снарядах. Тактика нападения: индивидуальные действия.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Эстафетный бег, эстафеты с предметами. Тактика защиты: групповые действия.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2B03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Эстафеты с предметами. Тактика защиты: командные действия.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A72EC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Контрольные нормативы: ОФП. СФП.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A72EC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A72EC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jc w:val="both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Контрольная игра.</w:t>
            </w:r>
          </w:p>
        </w:tc>
        <w:tc>
          <w:tcPr>
            <w:tcW w:w="992" w:type="dxa"/>
          </w:tcPr>
          <w:p w:rsidR="00FB7FF7" w:rsidRPr="009B2BA2" w:rsidRDefault="00FB7FF7" w:rsidP="00B70098">
            <w:pPr>
              <w:jc w:val="center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2</w:t>
            </w:r>
          </w:p>
        </w:tc>
      </w:tr>
      <w:tr w:rsidR="00FB7FF7" w:rsidRPr="009B2BA2" w:rsidTr="001664C8">
        <w:tc>
          <w:tcPr>
            <w:tcW w:w="851" w:type="dxa"/>
          </w:tcPr>
          <w:p w:rsidR="00FB7FF7" w:rsidRPr="009B2BA2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F7" w:rsidRPr="009B2BA2" w:rsidRDefault="00FB7FF7" w:rsidP="00F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7FF7" w:rsidRPr="009B2BA2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*Участие в соревнованиях согласно календарному плану спортивных мероприятий.</w:t>
            </w:r>
          </w:p>
        </w:tc>
        <w:tc>
          <w:tcPr>
            <w:tcW w:w="992" w:type="dxa"/>
          </w:tcPr>
          <w:p w:rsidR="00FB7FF7" w:rsidRPr="009B2BA2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Итого:</w:t>
            </w:r>
          </w:p>
          <w:p w:rsidR="00FB7FF7" w:rsidRPr="009B2BA2" w:rsidRDefault="00FB7FF7" w:rsidP="00DE2041">
            <w:pPr>
              <w:shd w:val="clear" w:color="auto" w:fill="FFFFFF"/>
              <w:rPr>
                <w:sz w:val="24"/>
                <w:szCs w:val="24"/>
              </w:rPr>
            </w:pPr>
            <w:r w:rsidRPr="009B2BA2">
              <w:rPr>
                <w:sz w:val="24"/>
                <w:szCs w:val="24"/>
              </w:rPr>
              <w:t>144 часа</w:t>
            </w:r>
          </w:p>
        </w:tc>
      </w:tr>
    </w:tbl>
    <w:p w:rsidR="008E1A4E" w:rsidRPr="009B2BA2" w:rsidRDefault="008E1A4E" w:rsidP="007C5A99">
      <w:pPr>
        <w:shd w:val="clear" w:color="auto" w:fill="FFFFFF"/>
        <w:rPr>
          <w:sz w:val="24"/>
          <w:szCs w:val="24"/>
        </w:rPr>
      </w:pPr>
    </w:p>
    <w:p w:rsidR="009353CC" w:rsidRPr="009B2BA2" w:rsidRDefault="009353CC" w:rsidP="00614901">
      <w:pPr>
        <w:shd w:val="clear" w:color="auto" w:fill="FFFFFF"/>
        <w:tabs>
          <w:tab w:val="left" w:pos="365"/>
        </w:tabs>
        <w:ind w:firstLine="709"/>
        <w:jc w:val="center"/>
        <w:rPr>
          <w:sz w:val="24"/>
          <w:szCs w:val="24"/>
        </w:rPr>
      </w:pPr>
    </w:p>
    <w:p w:rsidR="009353CC" w:rsidRDefault="009353CC" w:rsidP="00614901">
      <w:pPr>
        <w:shd w:val="clear" w:color="auto" w:fill="FFFFFF"/>
        <w:tabs>
          <w:tab w:val="left" w:pos="365"/>
        </w:tabs>
        <w:ind w:firstLine="709"/>
        <w:jc w:val="center"/>
        <w:rPr>
          <w:sz w:val="28"/>
          <w:szCs w:val="28"/>
        </w:rPr>
      </w:pPr>
    </w:p>
    <w:p w:rsidR="009C7470" w:rsidRDefault="009C7470" w:rsidP="001664C8">
      <w:pPr>
        <w:rPr>
          <w:sz w:val="28"/>
          <w:szCs w:val="28"/>
        </w:rPr>
      </w:pPr>
    </w:p>
    <w:p w:rsidR="009C7470" w:rsidRDefault="009C7470" w:rsidP="00C36C34">
      <w:pPr>
        <w:jc w:val="center"/>
        <w:rPr>
          <w:sz w:val="28"/>
          <w:szCs w:val="28"/>
        </w:rPr>
      </w:pPr>
    </w:p>
    <w:p w:rsidR="009C7470" w:rsidRDefault="009C7470" w:rsidP="00C36C34">
      <w:pPr>
        <w:jc w:val="center"/>
        <w:rPr>
          <w:sz w:val="28"/>
          <w:szCs w:val="28"/>
        </w:rPr>
      </w:pPr>
    </w:p>
    <w:p w:rsidR="00C36C34" w:rsidRPr="005C645A" w:rsidRDefault="00C36C34" w:rsidP="00C36C34">
      <w:pPr>
        <w:rPr>
          <w:sz w:val="28"/>
          <w:szCs w:val="28"/>
        </w:rPr>
      </w:pPr>
    </w:p>
    <w:sectPr w:rsidR="00C36C34" w:rsidRPr="005C645A" w:rsidSect="00B12CA5">
      <w:pgSz w:w="11909" w:h="16834"/>
      <w:pgMar w:top="426" w:right="851" w:bottom="426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4D" w:rsidRDefault="00E52A4D" w:rsidP="008E1A4E">
      <w:r>
        <w:separator/>
      </w:r>
    </w:p>
  </w:endnote>
  <w:endnote w:type="continuationSeparator" w:id="1">
    <w:p w:rsidR="00E52A4D" w:rsidRDefault="00E52A4D" w:rsidP="008E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4D" w:rsidRDefault="00E52A4D" w:rsidP="008E1A4E">
      <w:r>
        <w:separator/>
      </w:r>
    </w:p>
  </w:footnote>
  <w:footnote w:type="continuationSeparator" w:id="1">
    <w:p w:rsidR="00E52A4D" w:rsidRDefault="00E52A4D" w:rsidP="008E1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8B"/>
    <w:multiLevelType w:val="hybridMultilevel"/>
    <w:tmpl w:val="79CE727A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66DDC"/>
    <w:multiLevelType w:val="hybridMultilevel"/>
    <w:tmpl w:val="9CFC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04E0"/>
    <w:multiLevelType w:val="hybridMultilevel"/>
    <w:tmpl w:val="F378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01E1"/>
    <w:multiLevelType w:val="hybridMultilevel"/>
    <w:tmpl w:val="70CCE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683F"/>
    <w:multiLevelType w:val="hybridMultilevel"/>
    <w:tmpl w:val="09A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09D0"/>
    <w:multiLevelType w:val="hybridMultilevel"/>
    <w:tmpl w:val="418E40C4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B7D3D"/>
    <w:multiLevelType w:val="hybridMultilevel"/>
    <w:tmpl w:val="B47A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E4EFC"/>
    <w:multiLevelType w:val="hybridMultilevel"/>
    <w:tmpl w:val="171C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E20A1"/>
    <w:rsid w:val="00093E89"/>
    <w:rsid w:val="00096A18"/>
    <w:rsid w:val="000A69B8"/>
    <w:rsid w:val="000D5352"/>
    <w:rsid w:val="0010498E"/>
    <w:rsid w:val="00144A1E"/>
    <w:rsid w:val="00146CAD"/>
    <w:rsid w:val="001664C8"/>
    <w:rsid w:val="00174FB8"/>
    <w:rsid w:val="001855EA"/>
    <w:rsid w:val="001C4785"/>
    <w:rsid w:val="001E1F74"/>
    <w:rsid w:val="001E354D"/>
    <w:rsid w:val="001F3A22"/>
    <w:rsid w:val="00224B8C"/>
    <w:rsid w:val="00252373"/>
    <w:rsid w:val="00252689"/>
    <w:rsid w:val="00257281"/>
    <w:rsid w:val="0026349E"/>
    <w:rsid w:val="00276234"/>
    <w:rsid w:val="002939E0"/>
    <w:rsid w:val="00295552"/>
    <w:rsid w:val="002B0319"/>
    <w:rsid w:val="002B0682"/>
    <w:rsid w:val="002B3538"/>
    <w:rsid w:val="002D619F"/>
    <w:rsid w:val="002F310D"/>
    <w:rsid w:val="00315E31"/>
    <w:rsid w:val="00364F43"/>
    <w:rsid w:val="0036718B"/>
    <w:rsid w:val="00380ED7"/>
    <w:rsid w:val="00385D59"/>
    <w:rsid w:val="003903EB"/>
    <w:rsid w:val="003D2FA4"/>
    <w:rsid w:val="003D51AD"/>
    <w:rsid w:val="003D5AA4"/>
    <w:rsid w:val="003D7499"/>
    <w:rsid w:val="00411988"/>
    <w:rsid w:val="00412E5E"/>
    <w:rsid w:val="00414F07"/>
    <w:rsid w:val="00425FDB"/>
    <w:rsid w:val="00452B09"/>
    <w:rsid w:val="004643B1"/>
    <w:rsid w:val="00466E7B"/>
    <w:rsid w:val="00492B7E"/>
    <w:rsid w:val="004A72C5"/>
    <w:rsid w:val="004C5B9A"/>
    <w:rsid w:val="004D0939"/>
    <w:rsid w:val="004E084A"/>
    <w:rsid w:val="004F0841"/>
    <w:rsid w:val="00541261"/>
    <w:rsid w:val="00554D6D"/>
    <w:rsid w:val="005610B5"/>
    <w:rsid w:val="00563D60"/>
    <w:rsid w:val="00567EAE"/>
    <w:rsid w:val="005B2F12"/>
    <w:rsid w:val="005C645A"/>
    <w:rsid w:val="005D0B8D"/>
    <w:rsid w:val="005D1AA9"/>
    <w:rsid w:val="005D2E14"/>
    <w:rsid w:val="005E1E0F"/>
    <w:rsid w:val="005E20A1"/>
    <w:rsid w:val="00614901"/>
    <w:rsid w:val="00644472"/>
    <w:rsid w:val="00664663"/>
    <w:rsid w:val="00667196"/>
    <w:rsid w:val="006822EB"/>
    <w:rsid w:val="006E1A7E"/>
    <w:rsid w:val="006F1BB6"/>
    <w:rsid w:val="006F71C4"/>
    <w:rsid w:val="006F7713"/>
    <w:rsid w:val="0070006F"/>
    <w:rsid w:val="00705773"/>
    <w:rsid w:val="00724C06"/>
    <w:rsid w:val="00727D1D"/>
    <w:rsid w:val="007336DE"/>
    <w:rsid w:val="00735176"/>
    <w:rsid w:val="0074092A"/>
    <w:rsid w:val="00776417"/>
    <w:rsid w:val="007B1108"/>
    <w:rsid w:val="007C1BDA"/>
    <w:rsid w:val="007C4A1A"/>
    <w:rsid w:val="007C5A99"/>
    <w:rsid w:val="007E40E7"/>
    <w:rsid w:val="00804C0E"/>
    <w:rsid w:val="00813505"/>
    <w:rsid w:val="00843388"/>
    <w:rsid w:val="0084360E"/>
    <w:rsid w:val="0084446C"/>
    <w:rsid w:val="00855211"/>
    <w:rsid w:val="008663E0"/>
    <w:rsid w:val="00875241"/>
    <w:rsid w:val="00877DBA"/>
    <w:rsid w:val="00881B2F"/>
    <w:rsid w:val="008951A1"/>
    <w:rsid w:val="00897625"/>
    <w:rsid w:val="00897E4C"/>
    <w:rsid w:val="008C6198"/>
    <w:rsid w:val="008D139A"/>
    <w:rsid w:val="008E1A4E"/>
    <w:rsid w:val="008E3A45"/>
    <w:rsid w:val="008F2762"/>
    <w:rsid w:val="00910E7D"/>
    <w:rsid w:val="00914621"/>
    <w:rsid w:val="0092388D"/>
    <w:rsid w:val="009353CC"/>
    <w:rsid w:val="00987DE5"/>
    <w:rsid w:val="009B24BC"/>
    <w:rsid w:val="009B2BA2"/>
    <w:rsid w:val="009C7470"/>
    <w:rsid w:val="009D28CF"/>
    <w:rsid w:val="009D5A58"/>
    <w:rsid w:val="009D6857"/>
    <w:rsid w:val="009E3F70"/>
    <w:rsid w:val="00A05580"/>
    <w:rsid w:val="00A0699F"/>
    <w:rsid w:val="00A344AE"/>
    <w:rsid w:val="00A34653"/>
    <w:rsid w:val="00A41824"/>
    <w:rsid w:val="00A65C95"/>
    <w:rsid w:val="00A7277B"/>
    <w:rsid w:val="00A72EC5"/>
    <w:rsid w:val="00A86C5E"/>
    <w:rsid w:val="00A87575"/>
    <w:rsid w:val="00AB471B"/>
    <w:rsid w:val="00AC6FA0"/>
    <w:rsid w:val="00AF3306"/>
    <w:rsid w:val="00B05FE5"/>
    <w:rsid w:val="00B12CA5"/>
    <w:rsid w:val="00B13585"/>
    <w:rsid w:val="00B16B10"/>
    <w:rsid w:val="00B27E4F"/>
    <w:rsid w:val="00B353B6"/>
    <w:rsid w:val="00B44C69"/>
    <w:rsid w:val="00B70098"/>
    <w:rsid w:val="00B77B82"/>
    <w:rsid w:val="00B84F7B"/>
    <w:rsid w:val="00B92ED8"/>
    <w:rsid w:val="00B93680"/>
    <w:rsid w:val="00B93D32"/>
    <w:rsid w:val="00BD3A4C"/>
    <w:rsid w:val="00BF37F4"/>
    <w:rsid w:val="00C00D76"/>
    <w:rsid w:val="00C17653"/>
    <w:rsid w:val="00C200CD"/>
    <w:rsid w:val="00C32EE0"/>
    <w:rsid w:val="00C36C34"/>
    <w:rsid w:val="00C56626"/>
    <w:rsid w:val="00C7458F"/>
    <w:rsid w:val="00C8110A"/>
    <w:rsid w:val="00CB6E3E"/>
    <w:rsid w:val="00CD1933"/>
    <w:rsid w:val="00CD1B83"/>
    <w:rsid w:val="00CF58A6"/>
    <w:rsid w:val="00D03304"/>
    <w:rsid w:val="00D14044"/>
    <w:rsid w:val="00D40926"/>
    <w:rsid w:val="00D43FDB"/>
    <w:rsid w:val="00D66D61"/>
    <w:rsid w:val="00DA17A8"/>
    <w:rsid w:val="00DB149A"/>
    <w:rsid w:val="00DE2041"/>
    <w:rsid w:val="00DF30CD"/>
    <w:rsid w:val="00E049A9"/>
    <w:rsid w:val="00E0571D"/>
    <w:rsid w:val="00E33131"/>
    <w:rsid w:val="00E43FED"/>
    <w:rsid w:val="00E52A4D"/>
    <w:rsid w:val="00E56802"/>
    <w:rsid w:val="00E65359"/>
    <w:rsid w:val="00E71FB5"/>
    <w:rsid w:val="00E91BC3"/>
    <w:rsid w:val="00F266D7"/>
    <w:rsid w:val="00F40BCF"/>
    <w:rsid w:val="00F45FEE"/>
    <w:rsid w:val="00F5199F"/>
    <w:rsid w:val="00F54E77"/>
    <w:rsid w:val="00F77594"/>
    <w:rsid w:val="00F823DD"/>
    <w:rsid w:val="00FA6583"/>
    <w:rsid w:val="00FB7FF7"/>
    <w:rsid w:val="00FC2B48"/>
    <w:rsid w:val="00FD254C"/>
    <w:rsid w:val="00FE18F9"/>
    <w:rsid w:val="00FE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F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F7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14621"/>
    <w:pPr>
      <w:widowControl/>
      <w:autoSpaceDE/>
      <w:autoSpaceDN/>
      <w:adjustRightInd/>
      <w:jc w:val="both"/>
    </w:pPr>
    <w:rPr>
      <w:color w:val="0000FF"/>
      <w:sz w:val="24"/>
    </w:rPr>
  </w:style>
  <w:style w:type="paragraph" w:styleId="a5">
    <w:name w:val="header"/>
    <w:basedOn w:val="a"/>
    <w:link w:val="a6"/>
    <w:rsid w:val="008E1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1A4E"/>
  </w:style>
  <w:style w:type="paragraph" w:styleId="a7">
    <w:name w:val="footer"/>
    <w:basedOn w:val="a"/>
    <w:link w:val="a8"/>
    <w:rsid w:val="008E1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1A4E"/>
  </w:style>
  <w:style w:type="character" w:customStyle="1" w:styleId="a9">
    <w:name w:val="Без интервала Знак"/>
    <w:link w:val="aa"/>
    <w:uiPriority w:val="1"/>
    <w:locked/>
    <w:rsid w:val="0026349E"/>
    <w:rPr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2634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C8A0-3690-400B-82C6-FF13EC2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9286</Words>
  <Characters>55982</Characters>
  <Application>Microsoft Office Word</Application>
  <DocSecurity>0</DocSecurity>
  <Lines>466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65138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1</dc:creator>
  <cp:lastModifiedBy>Татьяна</cp:lastModifiedBy>
  <cp:revision>6</cp:revision>
  <cp:lastPrinted>2018-10-31T17:49:00Z</cp:lastPrinted>
  <dcterms:created xsi:type="dcterms:W3CDTF">2017-10-20T11:49:00Z</dcterms:created>
  <dcterms:modified xsi:type="dcterms:W3CDTF">2019-04-01T05:23:00Z</dcterms:modified>
</cp:coreProperties>
</file>