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B8" w:rsidRPr="003A1FDE" w:rsidRDefault="009D0BB8" w:rsidP="003A1FDE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3A1FDE">
        <w:rPr>
          <w:rFonts w:ascii="Times New Roman" w:hAnsi="Times New Roman" w:cs="Times New Roman"/>
          <w:highlight w:val="yellow"/>
        </w:rPr>
        <w:t>«Утверждаю»</w:t>
      </w:r>
    </w:p>
    <w:p w:rsidR="009D0BB8" w:rsidRPr="003A1FDE" w:rsidRDefault="009D0BB8" w:rsidP="003A1FDE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3A1FDE">
        <w:rPr>
          <w:rFonts w:ascii="Times New Roman" w:hAnsi="Times New Roman" w:cs="Times New Roman"/>
          <w:highlight w:val="yellow"/>
        </w:rPr>
        <w:t>Директор школы</w:t>
      </w:r>
    </w:p>
    <w:p w:rsidR="009D0BB8" w:rsidRPr="003A1FDE" w:rsidRDefault="009D0BB8" w:rsidP="009D0BB8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3A1FDE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                ___________Л.С.Жищинская</w:t>
      </w:r>
    </w:p>
    <w:p w:rsidR="009D0BB8" w:rsidRPr="003A1FDE" w:rsidRDefault="009D0BB8" w:rsidP="003A1FDE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3A1FDE">
        <w:rPr>
          <w:rFonts w:ascii="Times New Roman" w:hAnsi="Times New Roman" w:cs="Times New Roman"/>
          <w:highlight w:val="yellow"/>
        </w:rPr>
        <w:t>«31» августа 2017 г.</w:t>
      </w:r>
    </w:p>
    <w:p w:rsidR="009D0BB8" w:rsidRPr="003A1FDE" w:rsidRDefault="009D0BB8" w:rsidP="003A1FDE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3A1FDE">
        <w:rPr>
          <w:rFonts w:ascii="Times New Roman" w:hAnsi="Times New Roman" w:cs="Times New Roman"/>
          <w:highlight w:val="yellow"/>
        </w:rPr>
        <w:t>Приказ № 152</w:t>
      </w:r>
    </w:p>
    <w:p w:rsidR="00564C00" w:rsidRDefault="00564C00" w:rsidP="003A1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DE">
        <w:rPr>
          <w:rFonts w:ascii="Times New Roman" w:hAnsi="Times New Roman" w:cs="Times New Roman"/>
          <w:sz w:val="24"/>
          <w:szCs w:val="24"/>
          <w:highlight w:val="yellow"/>
        </w:rPr>
        <w:t>Нелинейное расписание 1-4 классы</w:t>
      </w:r>
    </w:p>
    <w:tbl>
      <w:tblPr>
        <w:tblStyle w:val="a3"/>
        <w:tblW w:w="0" w:type="auto"/>
        <w:tblInd w:w="-5" w:type="dxa"/>
        <w:tblLook w:val="04A0"/>
      </w:tblPr>
      <w:tblGrid>
        <w:gridCol w:w="525"/>
        <w:gridCol w:w="525"/>
        <w:gridCol w:w="2080"/>
        <w:gridCol w:w="2080"/>
        <w:gridCol w:w="2161"/>
        <w:gridCol w:w="2552"/>
        <w:gridCol w:w="2551"/>
        <w:gridCol w:w="2835"/>
      </w:tblGrid>
      <w:tr w:rsidR="00564C00" w:rsidRPr="009D0BB8" w:rsidTr="009D0BB8">
        <w:tc>
          <w:tcPr>
            <w:tcW w:w="525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2080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2 А класс</w:t>
            </w:r>
          </w:p>
        </w:tc>
        <w:tc>
          <w:tcPr>
            <w:tcW w:w="2161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2 Б класс</w:t>
            </w:r>
          </w:p>
        </w:tc>
        <w:tc>
          <w:tcPr>
            <w:tcW w:w="2552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2551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4 А класс</w:t>
            </w:r>
          </w:p>
        </w:tc>
        <w:tc>
          <w:tcPr>
            <w:tcW w:w="2835" w:type="dxa"/>
          </w:tcPr>
          <w:p w:rsidR="00564C00" w:rsidRPr="009D0BB8" w:rsidRDefault="00564C00" w:rsidP="0056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4 Б класс</w:t>
            </w:r>
          </w:p>
        </w:tc>
      </w:tr>
      <w:tr w:rsidR="007469D0" w:rsidRPr="009D0BB8" w:rsidTr="009D0BB8">
        <w:tc>
          <w:tcPr>
            <w:tcW w:w="525" w:type="dxa"/>
            <w:vMerge w:val="restart"/>
            <w:textDirection w:val="btLr"/>
          </w:tcPr>
          <w:p w:rsidR="007469D0" w:rsidRPr="009D0BB8" w:rsidRDefault="007469D0" w:rsidP="007469D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525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16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2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835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</w:tr>
      <w:tr w:rsidR="007469D0" w:rsidRPr="009D0BB8" w:rsidTr="009D0BB8">
        <w:tc>
          <w:tcPr>
            <w:tcW w:w="525" w:type="dxa"/>
            <w:vMerge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6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469D0" w:rsidRPr="009D0BB8" w:rsidTr="009D0BB8">
        <w:tc>
          <w:tcPr>
            <w:tcW w:w="525" w:type="dxa"/>
            <w:vMerge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Динамическая пауза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практикум </w:t>
            </w:r>
          </w:p>
        </w:tc>
        <w:tc>
          <w:tcPr>
            <w:tcW w:w="216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практикум </w:t>
            </w:r>
          </w:p>
        </w:tc>
        <w:tc>
          <w:tcPr>
            <w:tcW w:w="2552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практикум </w:t>
            </w:r>
          </w:p>
        </w:tc>
        <w:tc>
          <w:tcPr>
            <w:tcW w:w="255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практикум </w:t>
            </w:r>
          </w:p>
        </w:tc>
        <w:tc>
          <w:tcPr>
            <w:tcW w:w="2835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практикум </w:t>
            </w:r>
          </w:p>
        </w:tc>
      </w:tr>
      <w:tr w:rsidR="007469D0" w:rsidRPr="009D0BB8" w:rsidTr="009D0BB8">
        <w:tc>
          <w:tcPr>
            <w:tcW w:w="525" w:type="dxa"/>
            <w:vMerge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практикум </w:t>
            </w:r>
          </w:p>
        </w:tc>
        <w:tc>
          <w:tcPr>
            <w:tcW w:w="2080" w:type="dxa"/>
          </w:tcPr>
          <w:p w:rsidR="007469D0" w:rsidRPr="009D0BB8" w:rsidRDefault="009C03FD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 </w:t>
            </w:r>
          </w:p>
        </w:tc>
        <w:tc>
          <w:tcPr>
            <w:tcW w:w="216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2552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 </w:t>
            </w:r>
          </w:p>
        </w:tc>
        <w:tc>
          <w:tcPr>
            <w:tcW w:w="2835" w:type="dxa"/>
          </w:tcPr>
          <w:p w:rsidR="007469D0" w:rsidRPr="009D0BB8" w:rsidRDefault="007469D0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 </w:t>
            </w:r>
          </w:p>
        </w:tc>
      </w:tr>
      <w:tr w:rsidR="007469D0" w:rsidRPr="009D0BB8" w:rsidTr="009D0BB8">
        <w:tc>
          <w:tcPr>
            <w:tcW w:w="525" w:type="dxa"/>
            <w:vMerge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7469D0" w:rsidRPr="009D0BB8" w:rsidRDefault="007356E4" w:rsidP="0074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2080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69D0" w:rsidRPr="009D0BB8" w:rsidRDefault="007469D0" w:rsidP="007469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FD" w:rsidRPr="009D0BB8" w:rsidTr="009D0BB8"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C03FD" w:rsidRPr="009D0BB8" w:rsidRDefault="009C03FD" w:rsidP="009C03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61" w:type="dxa"/>
            <w:tcBorders>
              <w:top w:val="double" w:sz="4" w:space="0" w:color="auto"/>
            </w:tcBorders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C03FD" w:rsidRPr="009D0BB8" w:rsidTr="009D0BB8">
        <w:tc>
          <w:tcPr>
            <w:tcW w:w="525" w:type="dxa"/>
            <w:vMerge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6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552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835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9C03FD" w:rsidRPr="009D0BB8" w:rsidTr="009D0BB8">
        <w:tc>
          <w:tcPr>
            <w:tcW w:w="525" w:type="dxa"/>
            <w:vMerge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Динамическая пауза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16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552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835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</w:tr>
      <w:tr w:rsidR="009C03FD" w:rsidRPr="009D0BB8" w:rsidTr="009D0BB8">
        <w:tc>
          <w:tcPr>
            <w:tcW w:w="525" w:type="dxa"/>
            <w:vMerge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16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2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55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835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</w:tr>
      <w:tr w:rsidR="009C03FD" w:rsidRPr="009D0BB8" w:rsidTr="009D0BB8">
        <w:tc>
          <w:tcPr>
            <w:tcW w:w="525" w:type="dxa"/>
            <w:vMerge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9C03FD" w:rsidRPr="009D0BB8" w:rsidRDefault="009C03FD" w:rsidP="009C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80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 </w:t>
            </w:r>
          </w:p>
        </w:tc>
        <w:tc>
          <w:tcPr>
            <w:tcW w:w="216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2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1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(образовательное путешествие) </w:t>
            </w:r>
          </w:p>
        </w:tc>
        <w:tc>
          <w:tcPr>
            <w:tcW w:w="2835" w:type="dxa"/>
          </w:tcPr>
          <w:p w:rsidR="009C03FD" w:rsidRPr="009D0BB8" w:rsidRDefault="009C03FD" w:rsidP="009C0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(образовательное путешествие) </w:t>
            </w:r>
          </w:p>
        </w:tc>
      </w:tr>
      <w:tr w:rsidR="00BA6A62" w:rsidRPr="009D0BB8" w:rsidTr="009D0BB8"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A6A62" w:rsidRPr="009D0BB8" w:rsidRDefault="00BA6A62" w:rsidP="00BA6A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161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A6A62" w:rsidRPr="009D0BB8" w:rsidTr="009D0BB8">
        <w:tc>
          <w:tcPr>
            <w:tcW w:w="525" w:type="dxa"/>
            <w:vMerge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6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A6A62" w:rsidRPr="009D0BB8" w:rsidTr="009D0BB8">
        <w:tc>
          <w:tcPr>
            <w:tcW w:w="525" w:type="dxa"/>
            <w:vMerge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Динамическая пауза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161" w:type="dxa"/>
          </w:tcPr>
          <w:p w:rsidR="00BA6A62" w:rsidRPr="009D0BB8" w:rsidRDefault="00BA6A62" w:rsidP="00BA6A62">
            <w:pPr>
              <w:rPr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552" w:type="dxa"/>
          </w:tcPr>
          <w:p w:rsidR="00BA6A62" w:rsidRPr="009D0BB8" w:rsidRDefault="00BA6A62" w:rsidP="00BA6A62">
            <w:pPr>
              <w:rPr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551" w:type="dxa"/>
          </w:tcPr>
          <w:p w:rsidR="00BA6A62" w:rsidRPr="009D0BB8" w:rsidRDefault="00BA6A62" w:rsidP="00BA6A62">
            <w:pPr>
              <w:rPr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835" w:type="dxa"/>
          </w:tcPr>
          <w:p w:rsidR="00BA6A62" w:rsidRPr="009D0BB8" w:rsidRDefault="00BA6A62" w:rsidP="00BA6A62">
            <w:pPr>
              <w:rPr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</w:tr>
      <w:tr w:rsidR="00BA6A62" w:rsidRPr="009D0BB8" w:rsidTr="009D0BB8">
        <w:tc>
          <w:tcPr>
            <w:tcW w:w="525" w:type="dxa"/>
            <w:vMerge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16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552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835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</w:tr>
      <w:tr w:rsidR="00BA6A62" w:rsidRPr="009D0BB8" w:rsidTr="009D0BB8">
        <w:trPr>
          <w:trHeight w:val="652"/>
        </w:trPr>
        <w:tc>
          <w:tcPr>
            <w:tcW w:w="525" w:type="dxa"/>
            <w:vMerge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080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61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</w:tr>
      <w:tr w:rsidR="00BA6A62" w:rsidRPr="009D0BB8" w:rsidTr="009D0BB8"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A6A62" w:rsidRPr="009D0BB8" w:rsidRDefault="00BA6A62" w:rsidP="00BA6A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161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A6A62" w:rsidRPr="009D0BB8" w:rsidTr="009D0BB8">
        <w:tc>
          <w:tcPr>
            <w:tcW w:w="525" w:type="dxa"/>
            <w:vMerge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6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835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A6A62" w:rsidRPr="009D0BB8" w:rsidTr="009D0BB8">
        <w:tc>
          <w:tcPr>
            <w:tcW w:w="525" w:type="dxa"/>
            <w:vMerge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Динамическая пауза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6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 </w:t>
            </w:r>
          </w:p>
        </w:tc>
        <w:tc>
          <w:tcPr>
            <w:tcW w:w="2552" w:type="dxa"/>
          </w:tcPr>
          <w:p w:rsidR="00BA6A62" w:rsidRPr="009D0BB8" w:rsidRDefault="007356E4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255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BA6A62" w:rsidRPr="009D0BB8" w:rsidTr="009D0BB8">
        <w:tc>
          <w:tcPr>
            <w:tcW w:w="525" w:type="dxa"/>
            <w:vMerge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BA6A62" w:rsidRPr="009D0BB8" w:rsidRDefault="009D0BB8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080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16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2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Изостудия  </w:t>
            </w:r>
          </w:p>
        </w:tc>
        <w:tc>
          <w:tcPr>
            <w:tcW w:w="2551" w:type="dxa"/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835" w:type="dxa"/>
          </w:tcPr>
          <w:p w:rsidR="00BA6A62" w:rsidRPr="009D0BB8" w:rsidRDefault="007356E4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</w:tc>
      </w:tr>
      <w:tr w:rsidR="00BA6A62" w:rsidRPr="009D0BB8" w:rsidTr="009D0BB8">
        <w:tc>
          <w:tcPr>
            <w:tcW w:w="525" w:type="dxa"/>
            <w:vMerge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080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61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A6A62" w:rsidRPr="009D0BB8" w:rsidRDefault="007356E4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A6A62" w:rsidRPr="009D0BB8" w:rsidRDefault="00BA6A62" w:rsidP="00BA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</w:tr>
      <w:tr w:rsidR="00163F6F" w:rsidRPr="009D0BB8" w:rsidTr="009D0BB8"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63F6F" w:rsidRPr="009D0BB8" w:rsidRDefault="00163F6F" w:rsidP="00163F6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163F6F" w:rsidRPr="009D0BB8" w:rsidRDefault="00163F6F" w:rsidP="00163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163F6F" w:rsidRPr="009D0BB8" w:rsidRDefault="00163F6F" w:rsidP="00163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80" w:type="dxa"/>
            <w:tcBorders>
              <w:top w:val="double" w:sz="4" w:space="0" w:color="auto"/>
            </w:tcBorders>
          </w:tcPr>
          <w:p w:rsidR="00163F6F" w:rsidRPr="009D0BB8" w:rsidRDefault="00163F6F" w:rsidP="00163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161" w:type="dxa"/>
            <w:tcBorders>
              <w:top w:val="double" w:sz="4" w:space="0" w:color="auto"/>
            </w:tcBorders>
          </w:tcPr>
          <w:p w:rsidR="00163F6F" w:rsidRPr="009D0BB8" w:rsidRDefault="00163F6F" w:rsidP="00163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63F6F" w:rsidRPr="009D0BB8" w:rsidRDefault="00163F6F" w:rsidP="00163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63F6F" w:rsidRPr="009D0BB8" w:rsidRDefault="00163F6F" w:rsidP="00163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63F6F" w:rsidRPr="009D0BB8" w:rsidRDefault="00163F6F" w:rsidP="00163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Литературная гостиная</w:t>
            </w:r>
          </w:p>
        </w:tc>
      </w:tr>
      <w:tr w:rsidR="00163F6F" w:rsidRPr="009D0BB8" w:rsidTr="009D0BB8">
        <w:tc>
          <w:tcPr>
            <w:tcW w:w="525" w:type="dxa"/>
            <w:vMerge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Экскурсия (образовательное путешествие)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61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551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163F6F" w:rsidRPr="009D0BB8" w:rsidTr="009D0BB8">
        <w:tc>
          <w:tcPr>
            <w:tcW w:w="525" w:type="dxa"/>
            <w:vMerge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Динамическая пауза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161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552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835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</w:tr>
      <w:tr w:rsidR="00163F6F" w:rsidRPr="009D0BB8" w:rsidTr="009D0BB8">
        <w:tc>
          <w:tcPr>
            <w:tcW w:w="525" w:type="dxa"/>
            <w:vMerge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Математический практикум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2161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2552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163F6F" w:rsidRPr="009D0BB8" w:rsidTr="009D0BB8">
        <w:tc>
          <w:tcPr>
            <w:tcW w:w="525" w:type="dxa"/>
            <w:vMerge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BB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080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3F6F" w:rsidRPr="009D0BB8" w:rsidRDefault="00163F6F" w:rsidP="00735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C00" w:rsidRPr="00564C00" w:rsidRDefault="00564C00" w:rsidP="00564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C00" w:rsidRPr="00564C00" w:rsidSect="009D0BB8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4C" w:rsidRDefault="0098714C" w:rsidP="009C03FD">
      <w:pPr>
        <w:spacing w:after="0" w:line="240" w:lineRule="auto"/>
      </w:pPr>
      <w:r>
        <w:separator/>
      </w:r>
    </w:p>
  </w:endnote>
  <w:endnote w:type="continuationSeparator" w:id="1">
    <w:p w:rsidR="0098714C" w:rsidRDefault="0098714C" w:rsidP="009C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4C" w:rsidRDefault="0098714C" w:rsidP="009C03FD">
      <w:pPr>
        <w:spacing w:after="0" w:line="240" w:lineRule="auto"/>
      </w:pPr>
      <w:r>
        <w:separator/>
      </w:r>
    </w:p>
  </w:footnote>
  <w:footnote w:type="continuationSeparator" w:id="1">
    <w:p w:rsidR="0098714C" w:rsidRDefault="0098714C" w:rsidP="009C0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6C5"/>
    <w:rsid w:val="00163F6F"/>
    <w:rsid w:val="003A1FDE"/>
    <w:rsid w:val="00564C00"/>
    <w:rsid w:val="007356E4"/>
    <w:rsid w:val="007469D0"/>
    <w:rsid w:val="007D40BE"/>
    <w:rsid w:val="009366C5"/>
    <w:rsid w:val="0094044B"/>
    <w:rsid w:val="0098714C"/>
    <w:rsid w:val="009C03FD"/>
    <w:rsid w:val="009D0BB8"/>
    <w:rsid w:val="00BA6A62"/>
    <w:rsid w:val="00C852CC"/>
    <w:rsid w:val="00E2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3FD"/>
  </w:style>
  <w:style w:type="paragraph" w:styleId="a6">
    <w:name w:val="footer"/>
    <w:basedOn w:val="a"/>
    <w:link w:val="a7"/>
    <w:uiPriority w:val="99"/>
    <w:unhideWhenUsed/>
    <w:rsid w:val="009C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3FD"/>
  </w:style>
  <w:style w:type="paragraph" w:styleId="a8">
    <w:name w:val="Balloon Text"/>
    <w:basedOn w:val="a"/>
    <w:link w:val="a9"/>
    <w:uiPriority w:val="99"/>
    <w:semiHidden/>
    <w:unhideWhenUsed/>
    <w:rsid w:val="0016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2018-04-04T12:54:00Z</cp:lastPrinted>
  <dcterms:created xsi:type="dcterms:W3CDTF">2018-04-05T13:21:00Z</dcterms:created>
  <dcterms:modified xsi:type="dcterms:W3CDTF">2018-04-05T13:21:00Z</dcterms:modified>
</cp:coreProperties>
</file>